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CBF00" w14:textId="77777777"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E7FCA">
        <w:rPr>
          <w:rFonts w:ascii="Times New Roman" w:eastAsia="Times New Roman" w:hAnsi="Times New Roman" w:cs="Times New Roman"/>
          <w:b/>
          <w:kern w:val="0"/>
          <w14:ligatures w14:val="none"/>
        </w:rPr>
        <w:t>CHICAGO EXECUTIVE AIRPORT</w:t>
      </w:r>
    </w:p>
    <w:p w14:paraId="64385BC8" w14:textId="77777777"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E7FCA">
        <w:rPr>
          <w:rFonts w:ascii="Times New Roman" w:eastAsia="Times New Roman" w:hAnsi="Times New Roman" w:cs="Times New Roman"/>
          <w:b/>
          <w:kern w:val="0"/>
          <w14:ligatures w14:val="none"/>
        </w:rPr>
        <w:t>BOARD OF DIRECTORS</w:t>
      </w:r>
    </w:p>
    <w:p w14:paraId="6126005D" w14:textId="36A2019F" w:rsidR="003E7FCA" w:rsidRPr="003E7FCA" w:rsidRDefault="00042BE0"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REGULAR</w:t>
      </w:r>
      <w:r w:rsidR="00EB4CEA">
        <w:rPr>
          <w:rFonts w:ascii="Times New Roman" w:eastAsia="Times New Roman" w:hAnsi="Times New Roman" w:cs="Times New Roman"/>
          <w:b/>
          <w:kern w:val="0"/>
          <w14:ligatures w14:val="none"/>
        </w:rPr>
        <w:t xml:space="preserve"> </w:t>
      </w:r>
      <w:r w:rsidR="003E7FCA" w:rsidRPr="003E7FCA">
        <w:rPr>
          <w:rFonts w:ascii="Times New Roman" w:eastAsia="Times New Roman" w:hAnsi="Times New Roman" w:cs="Times New Roman"/>
          <w:b/>
          <w:kern w:val="0"/>
          <w14:ligatures w14:val="none"/>
        </w:rPr>
        <w:t>MEETING MINUTES</w:t>
      </w:r>
    </w:p>
    <w:p w14:paraId="09E8E188" w14:textId="3BA320E4"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color w:val="000000"/>
          <w:kern w:val="0"/>
          <w14:ligatures w14:val="none"/>
        </w:rPr>
      </w:pPr>
      <w:r w:rsidRPr="003E7FCA">
        <w:rPr>
          <w:rFonts w:ascii="Times New Roman" w:eastAsia="Times New Roman" w:hAnsi="Times New Roman" w:cs="Times New Roman"/>
          <w:b/>
          <w:color w:val="000000"/>
          <w:kern w:val="0"/>
          <w14:ligatures w14:val="none"/>
        </w:rPr>
        <w:t xml:space="preserve">WEDNESDAY, </w:t>
      </w:r>
      <w:r w:rsidR="001E1D66">
        <w:rPr>
          <w:rFonts w:ascii="Times New Roman" w:eastAsia="Times New Roman" w:hAnsi="Times New Roman" w:cs="Times New Roman"/>
          <w:b/>
          <w:color w:val="000000"/>
          <w:kern w:val="0"/>
          <w14:ligatures w14:val="none"/>
        </w:rPr>
        <w:t>AUGUST 19</w:t>
      </w:r>
      <w:r w:rsidRPr="003E7FCA">
        <w:rPr>
          <w:rFonts w:ascii="Times New Roman" w:eastAsia="Times New Roman" w:hAnsi="Times New Roman" w:cs="Times New Roman"/>
          <w:b/>
          <w:color w:val="000000"/>
          <w:kern w:val="0"/>
          <w14:ligatures w14:val="none"/>
        </w:rPr>
        <w:t>, 202</w:t>
      </w:r>
      <w:r w:rsidR="00392064">
        <w:rPr>
          <w:rFonts w:ascii="Times New Roman" w:eastAsia="Times New Roman" w:hAnsi="Times New Roman" w:cs="Times New Roman"/>
          <w:b/>
          <w:color w:val="000000"/>
          <w:kern w:val="0"/>
          <w14:ligatures w14:val="none"/>
        </w:rPr>
        <w:t>6</w:t>
      </w:r>
    </w:p>
    <w:p w14:paraId="141D6D4F" w14:textId="77777777" w:rsidR="0008487C" w:rsidRDefault="0008487C" w:rsidP="003E7FCA">
      <w:pPr>
        <w:widowControl w:val="0"/>
        <w:autoSpaceDE w:val="0"/>
        <w:autoSpaceDN w:val="0"/>
        <w:spacing w:after="0" w:line="240" w:lineRule="auto"/>
        <w:jc w:val="center"/>
        <w:rPr>
          <w:rFonts w:ascii="Times New Roman" w:eastAsia="Times New Roman" w:hAnsi="Times New Roman" w:cs="Times New Roman"/>
          <w:b/>
          <w:color w:val="000000"/>
          <w:kern w:val="0"/>
          <w14:ligatures w14:val="none"/>
        </w:rPr>
      </w:pPr>
      <w:r>
        <w:rPr>
          <w:rFonts w:ascii="Times New Roman" w:eastAsia="Times New Roman" w:hAnsi="Times New Roman" w:cs="Times New Roman"/>
          <w:b/>
          <w:color w:val="000000"/>
          <w:kern w:val="0"/>
          <w14:ligatures w14:val="none"/>
        </w:rPr>
        <w:t>1020 PLANT ROAD, WHEELING IL 60090</w:t>
      </w:r>
    </w:p>
    <w:p w14:paraId="30361C69" w14:textId="166DFA06"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E7FCA">
        <w:rPr>
          <w:rFonts w:ascii="Times New Roman" w:eastAsia="Times New Roman" w:hAnsi="Times New Roman" w:cs="Times New Roman"/>
          <w:b/>
          <w:kern w:val="0"/>
          <w14:ligatures w14:val="none"/>
        </w:rPr>
        <w:t>6:</w:t>
      </w:r>
      <w:r w:rsidR="0008487C">
        <w:rPr>
          <w:rFonts w:ascii="Times New Roman" w:eastAsia="Times New Roman" w:hAnsi="Times New Roman" w:cs="Times New Roman"/>
          <w:b/>
          <w:kern w:val="0"/>
          <w14:ligatures w14:val="none"/>
        </w:rPr>
        <w:t>00</w:t>
      </w:r>
      <w:r w:rsidRPr="003E7FCA">
        <w:rPr>
          <w:rFonts w:ascii="Times New Roman" w:eastAsia="Times New Roman" w:hAnsi="Times New Roman" w:cs="Times New Roman"/>
          <w:b/>
          <w:kern w:val="0"/>
          <w14:ligatures w14:val="none"/>
        </w:rPr>
        <w:t xml:space="preserve"> PM</w:t>
      </w:r>
    </w:p>
    <w:p w14:paraId="26ECA91C" w14:textId="77777777"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p>
    <w:p w14:paraId="60205D27" w14:textId="77777777" w:rsidR="003E7FCA" w:rsidRPr="00055FE7" w:rsidRDefault="003E7FCA" w:rsidP="003E7FCA">
      <w:pPr>
        <w:widowControl w:val="0"/>
        <w:numPr>
          <w:ilvl w:val="0"/>
          <w:numId w:val="1"/>
        </w:numPr>
        <w:autoSpaceDE w:val="0"/>
        <w:autoSpaceDN w:val="0"/>
        <w:spacing w:after="0" w:line="276"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Call to Order and Roll Call</w:t>
      </w:r>
    </w:p>
    <w:p w14:paraId="54A29408" w14:textId="76C18118" w:rsidR="003E7FCA" w:rsidRPr="00055FE7" w:rsidRDefault="003E7FCA" w:rsidP="004E7A0D">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Chairman </w:t>
      </w:r>
      <w:r w:rsidR="005E3530" w:rsidRPr="00055FE7">
        <w:rPr>
          <w:rFonts w:ascii="Times New Roman" w:eastAsia="Times New Roman" w:hAnsi="Times New Roman" w:cs="Times New Roman"/>
          <w:kern w:val="0"/>
          <w14:ligatures w14:val="none"/>
        </w:rPr>
        <w:t>Dunne</w:t>
      </w:r>
      <w:r w:rsidRPr="00055FE7">
        <w:rPr>
          <w:rFonts w:ascii="Times New Roman" w:eastAsia="Times New Roman" w:hAnsi="Times New Roman" w:cs="Times New Roman"/>
          <w:kern w:val="0"/>
          <w14:ligatures w14:val="none"/>
        </w:rPr>
        <w:t xml:space="preserve"> called the meeting to order at 6:</w:t>
      </w:r>
      <w:r w:rsidR="0008487C" w:rsidRPr="00055FE7">
        <w:rPr>
          <w:rFonts w:ascii="Times New Roman" w:eastAsia="Times New Roman" w:hAnsi="Times New Roman" w:cs="Times New Roman"/>
          <w:kern w:val="0"/>
          <w14:ligatures w14:val="none"/>
        </w:rPr>
        <w:t>0</w:t>
      </w:r>
      <w:r w:rsidRPr="00055FE7">
        <w:rPr>
          <w:rFonts w:ascii="Times New Roman" w:eastAsia="Times New Roman" w:hAnsi="Times New Roman" w:cs="Times New Roman"/>
          <w:kern w:val="0"/>
          <w14:ligatures w14:val="none"/>
        </w:rPr>
        <w:t xml:space="preserve">0 pm. Roll call confirmed the following present: Directors </w:t>
      </w:r>
      <w:r w:rsidR="00FC0A4D" w:rsidRPr="00055FE7">
        <w:rPr>
          <w:rFonts w:ascii="Times New Roman" w:eastAsia="Times New Roman" w:hAnsi="Times New Roman" w:cs="Times New Roman"/>
          <w:kern w:val="0"/>
          <w14:ligatures w14:val="none"/>
        </w:rPr>
        <w:t xml:space="preserve">Berman, </w:t>
      </w:r>
      <w:r w:rsidR="007803B5" w:rsidRPr="00055FE7">
        <w:rPr>
          <w:rFonts w:ascii="Times New Roman" w:eastAsia="Times New Roman" w:hAnsi="Times New Roman" w:cs="Times New Roman"/>
          <w:kern w:val="0"/>
          <w14:ligatures w14:val="none"/>
        </w:rPr>
        <w:t xml:space="preserve">Dolick, </w:t>
      </w:r>
      <w:r w:rsidRPr="00055FE7">
        <w:rPr>
          <w:rFonts w:ascii="Times New Roman" w:eastAsia="Times New Roman" w:hAnsi="Times New Roman" w:cs="Times New Roman"/>
          <w:kern w:val="0"/>
          <w14:ligatures w14:val="none"/>
        </w:rPr>
        <w:t>Hellyer</w:t>
      </w:r>
      <w:r w:rsidR="00042BE0" w:rsidRPr="00055FE7">
        <w:rPr>
          <w:rFonts w:ascii="Times New Roman" w:eastAsia="Times New Roman" w:hAnsi="Times New Roman" w:cs="Times New Roman"/>
          <w:kern w:val="0"/>
          <w14:ligatures w14:val="none"/>
        </w:rPr>
        <w:t xml:space="preserve">, </w:t>
      </w:r>
      <w:r w:rsidR="00EF7C48" w:rsidRPr="00055FE7">
        <w:rPr>
          <w:rFonts w:ascii="Times New Roman" w:eastAsia="Times New Roman" w:hAnsi="Times New Roman" w:cs="Times New Roman"/>
          <w:kern w:val="0"/>
          <w14:ligatures w14:val="none"/>
        </w:rPr>
        <w:t>K</w:t>
      </w:r>
      <w:r w:rsidR="00655EFE" w:rsidRPr="00055FE7">
        <w:rPr>
          <w:rFonts w:ascii="Times New Roman" w:eastAsia="Times New Roman" w:hAnsi="Times New Roman" w:cs="Times New Roman"/>
          <w:kern w:val="0"/>
          <w14:ligatures w14:val="none"/>
        </w:rPr>
        <w:t>earns</w:t>
      </w:r>
      <w:r w:rsidR="00920527" w:rsidRPr="00055FE7">
        <w:rPr>
          <w:rFonts w:ascii="Times New Roman" w:eastAsia="Times New Roman" w:hAnsi="Times New Roman" w:cs="Times New Roman"/>
          <w:kern w:val="0"/>
          <w14:ligatures w14:val="none"/>
        </w:rPr>
        <w:t xml:space="preserve">, </w:t>
      </w:r>
      <w:r w:rsidR="00802505">
        <w:rPr>
          <w:rFonts w:ascii="Times New Roman" w:eastAsia="Times New Roman" w:hAnsi="Times New Roman" w:cs="Times New Roman"/>
          <w:kern w:val="0"/>
          <w14:ligatures w14:val="none"/>
        </w:rPr>
        <w:t xml:space="preserve">Lang, </w:t>
      </w:r>
      <w:r w:rsidR="00920527" w:rsidRPr="00055FE7">
        <w:rPr>
          <w:rFonts w:ascii="Times New Roman" w:eastAsia="Times New Roman" w:hAnsi="Times New Roman" w:cs="Times New Roman"/>
          <w:kern w:val="0"/>
          <w14:ligatures w14:val="none"/>
        </w:rPr>
        <w:t>and Saewert</w:t>
      </w:r>
      <w:r w:rsidR="00232603" w:rsidRPr="00055FE7">
        <w:rPr>
          <w:rFonts w:ascii="Times New Roman" w:eastAsia="Times New Roman" w:hAnsi="Times New Roman" w:cs="Times New Roman"/>
          <w:kern w:val="0"/>
          <w14:ligatures w14:val="none"/>
        </w:rPr>
        <w:t>.</w:t>
      </w:r>
      <w:r w:rsidR="00E15BD7">
        <w:rPr>
          <w:rFonts w:ascii="Times New Roman" w:eastAsia="Times New Roman" w:hAnsi="Times New Roman" w:cs="Times New Roman"/>
          <w:kern w:val="0"/>
          <w14:ligatures w14:val="none"/>
        </w:rPr>
        <w:t xml:space="preserve"> </w:t>
      </w:r>
    </w:p>
    <w:p w14:paraId="7C15E233" w14:textId="77777777" w:rsidR="003E7FCA" w:rsidRPr="00055FE7" w:rsidRDefault="003E7FCA" w:rsidP="004E7A0D">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Also in Attendance: </w:t>
      </w:r>
      <w:r w:rsidRPr="00055FE7">
        <w:rPr>
          <w:rFonts w:ascii="Times New Roman" w:eastAsia="Times New Roman" w:hAnsi="Times New Roman" w:cs="Times New Roman"/>
          <w:kern w:val="0"/>
          <w14:ligatures w14:val="none"/>
        </w:rPr>
        <w:tab/>
        <w:t xml:space="preserve">Jeffrey Miller – Executive Director </w:t>
      </w:r>
    </w:p>
    <w:p w14:paraId="6E93C2EC" w14:textId="686D06AD" w:rsidR="003E7FCA" w:rsidRPr="00055FE7" w:rsidRDefault="003E7FCA"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George Sakas – Director of Economic Development &amp; Admin Services</w:t>
      </w:r>
    </w:p>
    <w:p w14:paraId="35A9D670" w14:textId="6DE9C3BD" w:rsidR="003E7FCA" w:rsidRPr="00055FE7" w:rsidRDefault="003E7FCA"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Jason Griffith – Director of Finance </w:t>
      </w:r>
    </w:p>
    <w:p w14:paraId="3B0D076C" w14:textId="77777777" w:rsidR="004D1126" w:rsidRDefault="003E7FCA"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Andrew Wolanik - Director of Operations &amp; Maintenance</w:t>
      </w:r>
    </w:p>
    <w:p w14:paraId="4F946685" w14:textId="1EEC01F8" w:rsidR="003E7FCA" w:rsidRPr="00055FE7" w:rsidRDefault="004D1126"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Carmina Esguerra – Administrative Coordinator</w:t>
      </w:r>
      <w:r w:rsidR="003E7FCA" w:rsidRPr="00055FE7">
        <w:rPr>
          <w:rFonts w:ascii="Times New Roman" w:eastAsia="Times New Roman" w:hAnsi="Times New Roman" w:cs="Times New Roman"/>
          <w:kern w:val="0"/>
          <w14:ligatures w14:val="none"/>
        </w:rPr>
        <w:t xml:space="preserve"> </w:t>
      </w:r>
    </w:p>
    <w:p w14:paraId="6DA78C60" w14:textId="3EC5A576" w:rsidR="00BD154E" w:rsidRDefault="00BD154E"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Logan Leber – Administrative </w:t>
      </w:r>
      <w:r w:rsidR="002467C4">
        <w:rPr>
          <w:rFonts w:ascii="Times New Roman" w:eastAsia="Times New Roman" w:hAnsi="Times New Roman" w:cs="Times New Roman"/>
          <w:kern w:val="0"/>
          <w14:ligatures w14:val="none"/>
        </w:rPr>
        <w:t>Assistant</w:t>
      </w:r>
    </w:p>
    <w:p w14:paraId="03535E81" w14:textId="27A063C3" w:rsidR="003E7FCA" w:rsidRPr="00055FE7" w:rsidRDefault="002467C4"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Tom Lester</w:t>
      </w:r>
      <w:r w:rsidR="00257E7A" w:rsidRPr="00055FE7">
        <w:rPr>
          <w:rFonts w:ascii="Times New Roman" w:eastAsia="Times New Roman" w:hAnsi="Times New Roman" w:cs="Times New Roman"/>
          <w:kern w:val="0"/>
          <w14:ligatures w14:val="none"/>
        </w:rPr>
        <w:t xml:space="preserve"> </w:t>
      </w:r>
      <w:r w:rsidR="003E7FCA" w:rsidRPr="00055FE7">
        <w:rPr>
          <w:rFonts w:ascii="Times New Roman" w:eastAsia="Times New Roman" w:hAnsi="Times New Roman" w:cs="Times New Roman"/>
          <w:kern w:val="0"/>
          <w14:ligatures w14:val="none"/>
        </w:rPr>
        <w:t xml:space="preserve">– Attorney </w:t>
      </w:r>
    </w:p>
    <w:p w14:paraId="305D31C9" w14:textId="77777777" w:rsidR="003E7FCA" w:rsidRPr="00055FE7" w:rsidRDefault="003E7FCA"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Pledge of Allegiance</w:t>
      </w:r>
    </w:p>
    <w:p w14:paraId="30C44828" w14:textId="5B9E899D" w:rsidR="003E7FCA" w:rsidRPr="00055FE7" w:rsidRDefault="004045C8" w:rsidP="004653B9">
      <w:pPr>
        <w:widowControl w:val="0"/>
        <w:autoSpaceDE w:val="0"/>
        <w:autoSpaceDN w:val="0"/>
        <w:spacing w:line="360" w:lineRule="auto"/>
        <w:ind w:left="1350"/>
        <w:rPr>
          <w:rFonts w:ascii="Times New Roman" w:eastAsia="Times New Roman" w:hAnsi="Times New Roman" w:cs="Times New Roman"/>
          <w:bCs/>
          <w:kern w:val="0"/>
          <w14:ligatures w14:val="none"/>
        </w:rPr>
      </w:pPr>
      <w:r w:rsidRPr="00055FE7">
        <w:rPr>
          <w:rFonts w:ascii="Times New Roman" w:eastAsia="Times New Roman" w:hAnsi="Times New Roman" w:cs="Times New Roman"/>
          <w:bCs/>
          <w:kern w:val="0"/>
          <w14:ligatures w14:val="none"/>
        </w:rPr>
        <w:t xml:space="preserve">Chairman </w:t>
      </w:r>
      <w:r w:rsidR="005E3530" w:rsidRPr="00055FE7">
        <w:rPr>
          <w:rFonts w:ascii="Times New Roman" w:eastAsia="Times New Roman" w:hAnsi="Times New Roman" w:cs="Times New Roman"/>
          <w:bCs/>
          <w:kern w:val="0"/>
          <w14:ligatures w14:val="none"/>
        </w:rPr>
        <w:t>Dunne</w:t>
      </w:r>
      <w:r w:rsidRPr="00055FE7">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led those in attendance in the Pledge of </w:t>
      </w:r>
      <w:r w:rsidR="00822EF9" w:rsidRPr="00055FE7">
        <w:rPr>
          <w:rFonts w:ascii="Times New Roman" w:eastAsia="Times New Roman" w:hAnsi="Times New Roman" w:cs="Times New Roman"/>
          <w:bCs/>
          <w:kern w:val="0"/>
          <w14:ligatures w14:val="none"/>
        </w:rPr>
        <w:t>Alle</w:t>
      </w:r>
      <w:r w:rsidR="00822EF9">
        <w:rPr>
          <w:rFonts w:ascii="Times New Roman" w:eastAsia="Times New Roman" w:hAnsi="Times New Roman" w:cs="Times New Roman"/>
          <w:bCs/>
          <w:kern w:val="0"/>
          <w14:ligatures w14:val="none"/>
        </w:rPr>
        <w:t>gi</w:t>
      </w:r>
      <w:r w:rsidR="00822EF9" w:rsidRPr="00055FE7">
        <w:rPr>
          <w:rFonts w:ascii="Times New Roman" w:eastAsia="Times New Roman" w:hAnsi="Times New Roman" w:cs="Times New Roman"/>
          <w:bCs/>
          <w:kern w:val="0"/>
          <w14:ligatures w14:val="none"/>
        </w:rPr>
        <w:t>ance</w:t>
      </w:r>
      <w:r w:rsidR="003E7FCA" w:rsidRPr="00055FE7">
        <w:rPr>
          <w:rFonts w:ascii="Times New Roman" w:eastAsia="Times New Roman" w:hAnsi="Times New Roman" w:cs="Times New Roman"/>
          <w:bCs/>
          <w:kern w:val="0"/>
          <w14:ligatures w14:val="none"/>
        </w:rPr>
        <w:t>.</w:t>
      </w:r>
    </w:p>
    <w:p w14:paraId="7510FCEC" w14:textId="77777777" w:rsidR="003E7FCA" w:rsidRPr="00055FE7" w:rsidRDefault="003E7FCA"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Approval of Minutes</w:t>
      </w:r>
    </w:p>
    <w:p w14:paraId="0CC2C8B6" w14:textId="02EFD47A" w:rsidR="00EC771F" w:rsidRDefault="003E7FCA" w:rsidP="00DD3733">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A motion was made by Director</w:t>
      </w:r>
      <w:r w:rsidR="00EB484C">
        <w:rPr>
          <w:rFonts w:ascii="Times New Roman" w:eastAsia="Times New Roman" w:hAnsi="Times New Roman" w:cs="Times New Roman"/>
          <w:kern w:val="0"/>
          <w14:ligatures w14:val="none"/>
        </w:rPr>
        <w:t xml:space="preserve"> </w:t>
      </w:r>
      <w:proofErr w:type="spellStart"/>
      <w:r w:rsidR="005700D0">
        <w:rPr>
          <w:rFonts w:ascii="Times New Roman" w:eastAsia="Times New Roman" w:hAnsi="Times New Roman" w:cs="Times New Roman"/>
          <w:kern w:val="0"/>
          <w14:ligatures w14:val="none"/>
        </w:rPr>
        <w:t>Dolick</w:t>
      </w:r>
      <w:proofErr w:type="spellEnd"/>
      <w:r w:rsidR="005700D0">
        <w:rPr>
          <w:rFonts w:ascii="Times New Roman" w:eastAsia="Times New Roman" w:hAnsi="Times New Roman" w:cs="Times New Roman"/>
          <w:kern w:val="0"/>
          <w14:ligatures w14:val="none"/>
        </w:rPr>
        <w:t xml:space="preserve"> </w:t>
      </w:r>
      <w:r w:rsidRPr="00055FE7">
        <w:rPr>
          <w:rFonts w:ascii="Times New Roman" w:eastAsia="Times New Roman" w:hAnsi="Times New Roman" w:cs="Times New Roman"/>
          <w:kern w:val="0"/>
          <w14:ligatures w14:val="none"/>
        </w:rPr>
        <w:t xml:space="preserve">and seconded by Director </w:t>
      </w:r>
      <w:r w:rsidR="000C0315">
        <w:rPr>
          <w:rFonts w:ascii="Times New Roman" w:eastAsia="Times New Roman" w:hAnsi="Times New Roman" w:cs="Times New Roman"/>
          <w:kern w:val="0"/>
          <w14:ligatures w14:val="none"/>
        </w:rPr>
        <w:t>Kearns</w:t>
      </w:r>
      <w:r w:rsidR="00603B75">
        <w:rPr>
          <w:rFonts w:ascii="Times New Roman" w:eastAsia="Times New Roman" w:hAnsi="Times New Roman" w:cs="Times New Roman"/>
          <w:kern w:val="0"/>
          <w14:ligatures w14:val="none"/>
        </w:rPr>
        <w:t xml:space="preserve"> </w:t>
      </w:r>
      <w:r w:rsidRPr="00055FE7">
        <w:rPr>
          <w:rFonts w:ascii="Times New Roman" w:eastAsia="Times New Roman" w:hAnsi="Times New Roman" w:cs="Times New Roman"/>
          <w:kern w:val="0"/>
          <w14:ligatures w14:val="none"/>
        </w:rPr>
        <w:t>to approve</w:t>
      </w:r>
      <w:r w:rsidR="00FC71B5">
        <w:rPr>
          <w:rFonts w:ascii="Times New Roman" w:eastAsia="Times New Roman" w:hAnsi="Times New Roman" w:cs="Times New Roman"/>
          <w:kern w:val="0"/>
          <w14:ligatures w14:val="none"/>
        </w:rPr>
        <w:t xml:space="preserve"> </w:t>
      </w:r>
      <w:r w:rsidRPr="00055FE7">
        <w:rPr>
          <w:rFonts w:ascii="Times New Roman" w:eastAsia="Times New Roman" w:hAnsi="Times New Roman" w:cs="Times New Roman"/>
          <w:kern w:val="0"/>
          <w14:ligatures w14:val="none"/>
        </w:rPr>
        <w:t xml:space="preserve">the </w:t>
      </w:r>
      <w:r w:rsidR="00426722" w:rsidRPr="00055FE7">
        <w:rPr>
          <w:rFonts w:ascii="Times New Roman" w:eastAsia="Times New Roman" w:hAnsi="Times New Roman" w:cs="Times New Roman"/>
          <w:kern w:val="0"/>
          <w14:ligatures w14:val="none"/>
        </w:rPr>
        <w:t xml:space="preserve">minutes </w:t>
      </w:r>
      <w:r w:rsidR="00B16005" w:rsidRPr="00055FE7">
        <w:rPr>
          <w:rFonts w:ascii="Times New Roman" w:eastAsia="Times New Roman" w:hAnsi="Times New Roman" w:cs="Times New Roman"/>
          <w:kern w:val="0"/>
          <w14:ligatures w14:val="none"/>
        </w:rPr>
        <w:t>of</w:t>
      </w:r>
      <w:r w:rsidRPr="00055FE7">
        <w:rPr>
          <w:rFonts w:ascii="Times New Roman" w:eastAsia="Times New Roman" w:hAnsi="Times New Roman" w:cs="Times New Roman"/>
          <w:kern w:val="0"/>
          <w14:ligatures w14:val="none"/>
        </w:rPr>
        <w:t xml:space="preserve"> </w:t>
      </w:r>
      <w:r w:rsidR="003205A8">
        <w:rPr>
          <w:rFonts w:ascii="Times New Roman" w:eastAsia="Times New Roman" w:hAnsi="Times New Roman" w:cs="Times New Roman"/>
          <w:kern w:val="0"/>
          <w14:ligatures w14:val="none"/>
        </w:rPr>
        <w:t>Ju</w:t>
      </w:r>
      <w:r w:rsidR="00DE637C">
        <w:rPr>
          <w:rFonts w:ascii="Times New Roman" w:eastAsia="Times New Roman" w:hAnsi="Times New Roman" w:cs="Times New Roman"/>
          <w:kern w:val="0"/>
          <w14:ligatures w14:val="none"/>
        </w:rPr>
        <w:t>ly</w:t>
      </w:r>
      <w:r w:rsidR="003205A8">
        <w:rPr>
          <w:rFonts w:ascii="Times New Roman" w:eastAsia="Times New Roman" w:hAnsi="Times New Roman" w:cs="Times New Roman"/>
          <w:kern w:val="0"/>
          <w14:ligatures w14:val="none"/>
        </w:rPr>
        <w:t xml:space="preserve"> 1</w:t>
      </w:r>
      <w:r w:rsidR="00DE637C">
        <w:rPr>
          <w:rFonts w:ascii="Times New Roman" w:eastAsia="Times New Roman" w:hAnsi="Times New Roman" w:cs="Times New Roman"/>
          <w:kern w:val="0"/>
          <w14:ligatures w14:val="none"/>
        </w:rPr>
        <w:t>5</w:t>
      </w:r>
      <w:r w:rsidR="0055228A" w:rsidRPr="00055FE7">
        <w:rPr>
          <w:rFonts w:ascii="Times New Roman" w:eastAsia="Times New Roman" w:hAnsi="Times New Roman" w:cs="Times New Roman"/>
          <w:kern w:val="0"/>
          <w14:ligatures w14:val="none"/>
        </w:rPr>
        <w:t>, 202</w:t>
      </w:r>
      <w:r w:rsidR="007B37CE">
        <w:rPr>
          <w:rFonts w:ascii="Times New Roman" w:eastAsia="Times New Roman" w:hAnsi="Times New Roman" w:cs="Times New Roman"/>
          <w:kern w:val="0"/>
          <w14:ligatures w14:val="none"/>
        </w:rPr>
        <w:t>6</w:t>
      </w:r>
      <w:r w:rsidRPr="00055FE7">
        <w:rPr>
          <w:rFonts w:ascii="Times New Roman" w:eastAsia="Times New Roman" w:hAnsi="Times New Roman" w:cs="Times New Roman"/>
          <w:kern w:val="0"/>
          <w14:ligatures w14:val="none"/>
        </w:rPr>
        <w:t xml:space="preserve">, </w:t>
      </w:r>
      <w:r w:rsidR="00716787" w:rsidRPr="00055FE7">
        <w:rPr>
          <w:rFonts w:ascii="Times New Roman" w:eastAsia="Times New Roman" w:hAnsi="Times New Roman" w:cs="Times New Roman"/>
          <w:kern w:val="0"/>
          <w14:ligatures w14:val="none"/>
        </w:rPr>
        <w:t>R</w:t>
      </w:r>
      <w:r w:rsidR="00864181">
        <w:rPr>
          <w:rFonts w:ascii="Times New Roman" w:eastAsia="Times New Roman" w:hAnsi="Times New Roman" w:cs="Times New Roman"/>
          <w:kern w:val="0"/>
          <w14:ligatures w14:val="none"/>
        </w:rPr>
        <w:t>e</w:t>
      </w:r>
      <w:r w:rsidR="00716787" w:rsidRPr="00055FE7">
        <w:rPr>
          <w:rFonts w:ascii="Times New Roman" w:eastAsia="Times New Roman" w:hAnsi="Times New Roman" w:cs="Times New Roman"/>
          <w:kern w:val="0"/>
          <w14:ligatures w14:val="none"/>
        </w:rPr>
        <w:t>gular</w:t>
      </w:r>
      <w:r w:rsidRPr="00055FE7">
        <w:rPr>
          <w:rFonts w:ascii="Times New Roman" w:eastAsia="Times New Roman" w:hAnsi="Times New Roman" w:cs="Times New Roman"/>
          <w:kern w:val="0"/>
          <w14:ligatures w14:val="none"/>
        </w:rPr>
        <w:t xml:space="preserve"> Meeting</w:t>
      </w:r>
      <w:r w:rsidR="00716787" w:rsidRPr="00055FE7">
        <w:rPr>
          <w:rFonts w:ascii="Times New Roman" w:eastAsia="Times New Roman" w:hAnsi="Times New Roman" w:cs="Times New Roman"/>
          <w:kern w:val="0"/>
          <w14:ligatures w14:val="none"/>
        </w:rPr>
        <w:t xml:space="preserve"> </w:t>
      </w:r>
      <w:r w:rsidR="00864181">
        <w:rPr>
          <w:rFonts w:ascii="Times New Roman" w:eastAsia="Times New Roman" w:hAnsi="Times New Roman" w:cs="Times New Roman"/>
          <w:kern w:val="0"/>
          <w14:ligatures w14:val="none"/>
        </w:rPr>
        <w:t>M</w:t>
      </w:r>
      <w:r w:rsidR="00716787" w:rsidRPr="00055FE7">
        <w:rPr>
          <w:rFonts w:ascii="Times New Roman" w:eastAsia="Times New Roman" w:hAnsi="Times New Roman" w:cs="Times New Roman"/>
          <w:kern w:val="0"/>
          <w14:ligatures w14:val="none"/>
        </w:rPr>
        <w:t>inutes</w:t>
      </w:r>
      <w:r w:rsidRPr="00055FE7">
        <w:rPr>
          <w:rFonts w:ascii="Times New Roman" w:eastAsia="Times New Roman" w:hAnsi="Times New Roman" w:cs="Times New Roman"/>
          <w:kern w:val="0"/>
          <w14:ligatures w14:val="none"/>
        </w:rPr>
        <w:t xml:space="preserve">. The motion was approved by </w:t>
      </w:r>
      <w:r w:rsidR="000C20BE" w:rsidRPr="00055FE7">
        <w:rPr>
          <w:rFonts w:ascii="Times New Roman" w:eastAsia="Times New Roman" w:hAnsi="Times New Roman" w:cs="Times New Roman"/>
          <w:kern w:val="0"/>
          <w14:ligatures w14:val="none"/>
        </w:rPr>
        <w:t>roll call</w:t>
      </w:r>
      <w:r w:rsidRPr="00055FE7">
        <w:rPr>
          <w:rFonts w:ascii="Times New Roman" w:eastAsia="Times New Roman" w:hAnsi="Times New Roman" w:cs="Times New Roman"/>
          <w:kern w:val="0"/>
          <w14:ligatures w14:val="none"/>
        </w:rPr>
        <w:t>. Ayes: Director</w:t>
      </w:r>
      <w:r w:rsidR="00860A68">
        <w:rPr>
          <w:rFonts w:ascii="Times New Roman" w:eastAsia="Times New Roman" w:hAnsi="Times New Roman" w:cs="Times New Roman"/>
          <w:kern w:val="0"/>
          <w14:ligatures w14:val="none"/>
        </w:rPr>
        <w:t xml:space="preserve"> </w:t>
      </w:r>
      <w:r w:rsidR="00603B75">
        <w:rPr>
          <w:rFonts w:ascii="Times New Roman" w:eastAsia="Times New Roman" w:hAnsi="Times New Roman" w:cs="Times New Roman"/>
          <w:kern w:val="0"/>
          <w14:ligatures w14:val="none"/>
        </w:rPr>
        <w:t>Kearns,</w:t>
      </w:r>
      <w:r w:rsidR="00802505">
        <w:rPr>
          <w:rFonts w:ascii="Times New Roman" w:eastAsia="Times New Roman" w:hAnsi="Times New Roman" w:cs="Times New Roman"/>
          <w:kern w:val="0"/>
          <w14:ligatures w14:val="none"/>
        </w:rPr>
        <w:t xml:space="preserve"> Lang,</w:t>
      </w:r>
      <w:r w:rsidR="00603B75">
        <w:rPr>
          <w:rFonts w:ascii="Times New Roman" w:eastAsia="Times New Roman" w:hAnsi="Times New Roman" w:cs="Times New Roman"/>
          <w:kern w:val="0"/>
          <w14:ligatures w14:val="none"/>
        </w:rPr>
        <w:t xml:space="preserve"> Saewert</w:t>
      </w:r>
      <w:r w:rsidR="005700D0">
        <w:rPr>
          <w:rFonts w:ascii="Times New Roman" w:eastAsia="Times New Roman" w:hAnsi="Times New Roman" w:cs="Times New Roman"/>
          <w:kern w:val="0"/>
          <w14:ligatures w14:val="none"/>
        </w:rPr>
        <w:t>, Berman, Dolick</w:t>
      </w:r>
      <w:r w:rsidR="00860A68">
        <w:rPr>
          <w:rFonts w:ascii="Times New Roman" w:eastAsia="Times New Roman" w:hAnsi="Times New Roman" w:cs="Times New Roman"/>
          <w:kern w:val="0"/>
          <w14:ligatures w14:val="none"/>
        </w:rPr>
        <w:t>, and Hellyer</w:t>
      </w:r>
      <w:r w:rsidR="00AB3E55" w:rsidRPr="00055FE7">
        <w:rPr>
          <w:rFonts w:ascii="Times New Roman" w:eastAsia="Times New Roman" w:hAnsi="Times New Roman" w:cs="Times New Roman"/>
          <w:kern w:val="0"/>
          <w14:ligatures w14:val="none"/>
        </w:rPr>
        <w:t>. Nays: None.</w:t>
      </w:r>
    </w:p>
    <w:p w14:paraId="3896BB39" w14:textId="77777777" w:rsidR="004653B9" w:rsidRPr="00055FE7" w:rsidRDefault="004653B9" w:rsidP="00542813">
      <w:pPr>
        <w:widowControl w:val="0"/>
        <w:autoSpaceDE w:val="0"/>
        <w:autoSpaceDN w:val="0"/>
        <w:spacing w:after="0" w:line="360" w:lineRule="auto"/>
        <w:rPr>
          <w:rFonts w:ascii="Times New Roman" w:eastAsia="Times New Roman" w:hAnsi="Times New Roman" w:cs="Times New Roman"/>
          <w:kern w:val="0"/>
          <w14:ligatures w14:val="none"/>
        </w:rPr>
      </w:pPr>
    </w:p>
    <w:p w14:paraId="2C2E39F8" w14:textId="77777777" w:rsidR="0035364E" w:rsidRDefault="003E7FCA" w:rsidP="0056751D">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Changes to Agenda</w:t>
      </w:r>
    </w:p>
    <w:p w14:paraId="2B44751A" w14:textId="77777777" w:rsidR="0035364E" w:rsidRDefault="0035364E" w:rsidP="0035364E">
      <w:pPr>
        <w:widowControl w:val="0"/>
        <w:autoSpaceDE w:val="0"/>
        <w:autoSpaceDN w:val="0"/>
        <w:spacing w:after="0" w:line="360" w:lineRule="auto"/>
        <w:ind w:left="1350"/>
        <w:rPr>
          <w:rFonts w:ascii="Times New Roman" w:eastAsia="Times New Roman" w:hAnsi="Times New Roman" w:cs="Times New Roman"/>
          <w:bCs/>
          <w:kern w:val="0"/>
          <w14:ligatures w14:val="none"/>
        </w:rPr>
      </w:pPr>
      <w:r w:rsidRPr="0035364E">
        <w:rPr>
          <w:rFonts w:ascii="Times New Roman" w:eastAsia="Times New Roman" w:hAnsi="Times New Roman" w:cs="Times New Roman"/>
          <w:bCs/>
          <w:kern w:val="0"/>
          <w14:ligatures w14:val="none"/>
        </w:rPr>
        <w:t>The Executive Director requested that New Business Item B, Resolution 26-019 – A Resolution Approving the Second Amended and Restated Net Ground Lease Agreement between Chicago Executive Airport and PWK Hangars LLC, be moved to follow Executive Session.</w:t>
      </w:r>
    </w:p>
    <w:p w14:paraId="4718AF2D" w14:textId="64DDC7BC" w:rsidR="00031DAF" w:rsidRPr="0035364E" w:rsidRDefault="00FE2311" w:rsidP="0035364E">
      <w:pPr>
        <w:widowControl w:val="0"/>
        <w:autoSpaceDE w:val="0"/>
        <w:autoSpaceDN w:val="0"/>
        <w:spacing w:after="0" w:line="360" w:lineRule="auto"/>
        <w:ind w:left="1350"/>
        <w:rPr>
          <w:rFonts w:ascii="Times New Roman" w:eastAsia="Times New Roman" w:hAnsi="Times New Roman" w:cs="Times New Roman"/>
          <w:b/>
          <w:kern w:val="0"/>
          <w14:ligatures w14:val="none"/>
        </w:rPr>
      </w:pPr>
      <w:r w:rsidRPr="0035364E">
        <w:rPr>
          <w:rFonts w:ascii="Times New Roman" w:eastAsia="Times New Roman" w:hAnsi="Times New Roman" w:cs="Times New Roman"/>
          <w:bCs/>
          <w:kern w:val="0"/>
          <w14:ligatures w14:val="none"/>
        </w:rPr>
        <w:tab/>
      </w:r>
    </w:p>
    <w:p w14:paraId="3F7A4AC3" w14:textId="77777777" w:rsidR="005F3C01" w:rsidRPr="00055FE7" w:rsidRDefault="003E7FCA" w:rsidP="005F3C01">
      <w:pPr>
        <w:widowControl w:val="0"/>
        <w:numPr>
          <w:ilvl w:val="0"/>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b/>
          <w:kern w:val="0"/>
          <w14:ligatures w14:val="none"/>
        </w:rPr>
        <w:t>Public Comments</w:t>
      </w:r>
    </w:p>
    <w:p w14:paraId="187FFC35" w14:textId="200E75E1" w:rsidR="00D01A00" w:rsidRPr="00055FE7" w:rsidRDefault="00667403" w:rsidP="00D01A00">
      <w:pPr>
        <w:widowControl w:val="0"/>
        <w:autoSpaceDE w:val="0"/>
        <w:autoSpaceDN w:val="0"/>
        <w:spacing w:after="0" w:line="360" w:lineRule="auto"/>
        <w:ind w:left="135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None.</w:t>
      </w:r>
    </w:p>
    <w:p w14:paraId="430E15A6" w14:textId="77777777" w:rsidR="004653B9" w:rsidRPr="00055FE7" w:rsidRDefault="004653B9" w:rsidP="00D01A00">
      <w:pPr>
        <w:widowControl w:val="0"/>
        <w:autoSpaceDE w:val="0"/>
        <w:autoSpaceDN w:val="0"/>
        <w:spacing w:after="0" w:line="360" w:lineRule="auto"/>
        <w:ind w:left="1350"/>
        <w:rPr>
          <w:rFonts w:ascii="Times New Roman" w:eastAsia="Times New Roman" w:hAnsi="Times New Roman" w:cs="Times New Roman"/>
          <w:bCs/>
          <w:kern w:val="0"/>
          <w14:ligatures w14:val="none"/>
        </w:rPr>
      </w:pPr>
    </w:p>
    <w:p w14:paraId="7F8074C2" w14:textId="25B456F5" w:rsidR="005700D0" w:rsidRDefault="00777F06" w:rsidP="00AD4962">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Pres</w:t>
      </w:r>
      <w:r w:rsidR="00057329" w:rsidRPr="00055FE7">
        <w:rPr>
          <w:rFonts w:ascii="Times New Roman" w:eastAsia="Times New Roman" w:hAnsi="Times New Roman" w:cs="Times New Roman"/>
          <w:b/>
          <w:kern w:val="0"/>
          <w14:ligatures w14:val="none"/>
        </w:rPr>
        <w:t xml:space="preserve">entations </w:t>
      </w:r>
    </w:p>
    <w:p w14:paraId="39EA0819" w14:textId="1B5239B0" w:rsidR="00AD4962" w:rsidRPr="00AD4962" w:rsidRDefault="00AD4962" w:rsidP="00AD4962">
      <w:pPr>
        <w:widowControl w:val="0"/>
        <w:autoSpaceDE w:val="0"/>
        <w:autoSpaceDN w:val="0"/>
        <w:spacing w:after="0" w:line="360" w:lineRule="auto"/>
        <w:ind w:left="1350"/>
        <w:rPr>
          <w:rFonts w:ascii="Times New Roman" w:eastAsia="Times New Roman" w:hAnsi="Times New Roman" w:cs="Times New Roman"/>
          <w:bCs/>
          <w:kern w:val="0"/>
          <w14:ligatures w14:val="none"/>
        </w:rPr>
      </w:pPr>
      <w:r w:rsidRPr="00AD4962">
        <w:rPr>
          <w:rFonts w:ascii="Times New Roman" w:eastAsia="Times New Roman" w:hAnsi="Times New Roman" w:cs="Times New Roman"/>
          <w:bCs/>
          <w:kern w:val="0"/>
          <w14:ligatures w14:val="none"/>
        </w:rPr>
        <w:t xml:space="preserve">None. </w:t>
      </w:r>
    </w:p>
    <w:p w14:paraId="7625D7C3" w14:textId="77777777" w:rsidR="00AD4962" w:rsidRPr="00AD4962" w:rsidRDefault="00AD4962" w:rsidP="00AD4962">
      <w:pPr>
        <w:widowControl w:val="0"/>
        <w:autoSpaceDE w:val="0"/>
        <w:autoSpaceDN w:val="0"/>
        <w:spacing w:after="0" w:line="360" w:lineRule="auto"/>
        <w:ind w:left="1350"/>
        <w:rPr>
          <w:rFonts w:ascii="Times New Roman" w:eastAsia="Times New Roman" w:hAnsi="Times New Roman" w:cs="Times New Roman"/>
          <w:b/>
          <w:kern w:val="0"/>
          <w14:ligatures w14:val="none"/>
        </w:rPr>
      </w:pPr>
    </w:p>
    <w:p w14:paraId="1EE4D4BE" w14:textId="2D0A8C48" w:rsidR="003E7FCA" w:rsidRPr="00055FE7" w:rsidRDefault="003E7FCA"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Hearings &amp; Reports</w:t>
      </w:r>
    </w:p>
    <w:p w14:paraId="4BC23153" w14:textId="1493C20B" w:rsidR="003E7FCA" w:rsidRPr="00055FE7" w:rsidRDefault="003E7FCA" w:rsidP="003E7FCA">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lastRenderedPageBreak/>
        <w:t>Director of Finance</w:t>
      </w:r>
    </w:p>
    <w:p w14:paraId="0EC3F556" w14:textId="45DA35D7" w:rsidR="00E527F1" w:rsidRPr="00055FE7" w:rsidRDefault="007074B0" w:rsidP="00A4555E">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Director of Finance Jason Griffith reported</w:t>
      </w:r>
      <w:r w:rsidR="00DD726B" w:rsidRPr="00055FE7">
        <w:rPr>
          <w:rFonts w:ascii="Times New Roman" w:eastAsia="Times New Roman" w:hAnsi="Times New Roman" w:cs="Times New Roman"/>
          <w:kern w:val="0"/>
          <w14:ligatures w14:val="none"/>
        </w:rPr>
        <w:t xml:space="preserve"> on the following: </w:t>
      </w:r>
    </w:p>
    <w:p w14:paraId="291A6D9D" w14:textId="04022575" w:rsidR="00DD726B" w:rsidRDefault="008B3E01" w:rsidP="00DD726B">
      <w:pPr>
        <w:pStyle w:val="ListParagraph"/>
        <w:widowControl w:val="0"/>
        <w:numPr>
          <w:ilvl w:val="0"/>
          <w:numId w:val="33"/>
        </w:numPr>
        <w:autoSpaceDE w:val="0"/>
        <w:autoSpaceDN w:val="0"/>
        <w:spacing w:after="0"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w:t>
      </w:r>
      <w:r w:rsidR="006C2EB3">
        <w:rPr>
          <w:rFonts w:ascii="Times New Roman" w:eastAsia="Times New Roman" w:hAnsi="Times New Roman" w:cs="Times New Roman"/>
          <w:kern w:val="0"/>
          <w14:ligatures w14:val="none"/>
        </w:rPr>
        <w:t>ly</w:t>
      </w:r>
      <w:r w:rsidR="003807F2">
        <w:rPr>
          <w:rFonts w:ascii="Times New Roman" w:eastAsia="Times New Roman" w:hAnsi="Times New Roman" w:cs="Times New Roman"/>
          <w:kern w:val="0"/>
          <w14:ligatures w14:val="none"/>
        </w:rPr>
        <w:t xml:space="preserve"> </w:t>
      </w:r>
      <w:r w:rsidR="00DD726B" w:rsidRPr="00055FE7">
        <w:rPr>
          <w:rFonts w:ascii="Times New Roman" w:eastAsia="Times New Roman" w:hAnsi="Times New Roman" w:cs="Times New Roman"/>
          <w:kern w:val="0"/>
          <w14:ligatures w14:val="none"/>
        </w:rPr>
        <w:t xml:space="preserve">was the </w:t>
      </w:r>
      <w:r w:rsidR="006C2EB3">
        <w:rPr>
          <w:rFonts w:ascii="Times New Roman" w:eastAsia="Times New Roman" w:hAnsi="Times New Roman" w:cs="Times New Roman"/>
          <w:kern w:val="0"/>
          <w14:ligatures w14:val="none"/>
        </w:rPr>
        <w:t>third</w:t>
      </w:r>
      <w:r w:rsidR="00DD726B" w:rsidRPr="00055FE7">
        <w:rPr>
          <w:rFonts w:ascii="Times New Roman" w:eastAsia="Times New Roman" w:hAnsi="Times New Roman" w:cs="Times New Roman"/>
          <w:kern w:val="0"/>
          <w14:ligatures w14:val="none"/>
        </w:rPr>
        <w:t xml:space="preserve"> month of the fiscal year</w:t>
      </w:r>
      <w:r w:rsidR="00802505">
        <w:rPr>
          <w:rFonts w:ascii="Times New Roman" w:eastAsia="Times New Roman" w:hAnsi="Times New Roman" w:cs="Times New Roman"/>
          <w:kern w:val="0"/>
          <w14:ligatures w14:val="none"/>
        </w:rPr>
        <w:t xml:space="preserve"> 2027</w:t>
      </w:r>
      <w:r w:rsidR="00513582">
        <w:rPr>
          <w:rFonts w:ascii="Times New Roman" w:eastAsia="Times New Roman" w:hAnsi="Times New Roman" w:cs="Times New Roman"/>
          <w:kern w:val="0"/>
          <w14:ligatures w14:val="none"/>
        </w:rPr>
        <w:t>. U</w:t>
      </w:r>
      <w:r w:rsidR="00DD726B" w:rsidRPr="00055FE7">
        <w:rPr>
          <w:rFonts w:ascii="Times New Roman" w:eastAsia="Times New Roman" w:hAnsi="Times New Roman" w:cs="Times New Roman"/>
          <w:kern w:val="0"/>
          <w14:ligatures w14:val="none"/>
        </w:rPr>
        <w:t xml:space="preserve">sing a straight-line method, the targeted percentage collected or expended is </w:t>
      </w:r>
      <w:r w:rsidR="006C2EB3">
        <w:rPr>
          <w:rFonts w:ascii="Times New Roman" w:eastAsia="Times New Roman" w:hAnsi="Times New Roman" w:cs="Times New Roman"/>
          <w:kern w:val="0"/>
          <w14:ligatures w14:val="none"/>
        </w:rPr>
        <w:t>25</w:t>
      </w:r>
      <w:r w:rsidR="00DD726B" w:rsidRPr="00055FE7">
        <w:rPr>
          <w:rFonts w:ascii="Times New Roman" w:eastAsia="Times New Roman" w:hAnsi="Times New Roman" w:cs="Times New Roman"/>
          <w:kern w:val="0"/>
          <w14:ligatures w14:val="none"/>
        </w:rPr>
        <w:t>% of the budget. Operating revenues</w:t>
      </w:r>
      <w:r w:rsidR="00B83384">
        <w:rPr>
          <w:rFonts w:ascii="Times New Roman" w:eastAsia="Times New Roman" w:hAnsi="Times New Roman" w:cs="Times New Roman"/>
          <w:kern w:val="0"/>
          <w14:ligatures w14:val="none"/>
        </w:rPr>
        <w:t xml:space="preserve"> </w:t>
      </w:r>
      <w:r w:rsidR="00201C2F">
        <w:rPr>
          <w:rFonts w:ascii="Times New Roman" w:eastAsia="Times New Roman" w:hAnsi="Times New Roman" w:cs="Times New Roman"/>
          <w:kern w:val="0"/>
          <w14:ligatures w14:val="none"/>
        </w:rPr>
        <w:t>were</w:t>
      </w:r>
      <w:r w:rsidR="00B83384">
        <w:rPr>
          <w:rFonts w:ascii="Times New Roman" w:eastAsia="Times New Roman" w:hAnsi="Times New Roman" w:cs="Times New Roman"/>
          <w:kern w:val="0"/>
          <w14:ligatures w14:val="none"/>
        </w:rPr>
        <w:t xml:space="preserve"> </w:t>
      </w:r>
      <w:r w:rsidR="00F1766B">
        <w:rPr>
          <w:rFonts w:ascii="Times New Roman" w:eastAsia="Times New Roman" w:hAnsi="Times New Roman" w:cs="Times New Roman"/>
          <w:kern w:val="0"/>
          <w14:ligatures w14:val="none"/>
        </w:rPr>
        <w:t xml:space="preserve">at </w:t>
      </w:r>
      <w:r w:rsidR="001C284A">
        <w:rPr>
          <w:rFonts w:ascii="Times New Roman" w:eastAsia="Times New Roman" w:hAnsi="Times New Roman" w:cs="Times New Roman"/>
          <w:kern w:val="0"/>
          <w14:ligatures w14:val="none"/>
        </w:rPr>
        <w:t>24.8</w:t>
      </w:r>
      <w:r w:rsidR="00DD726B" w:rsidRPr="00055FE7">
        <w:rPr>
          <w:rFonts w:ascii="Times New Roman" w:eastAsia="Times New Roman" w:hAnsi="Times New Roman" w:cs="Times New Roman"/>
          <w:kern w:val="0"/>
          <w14:ligatures w14:val="none"/>
        </w:rPr>
        <w:t>%</w:t>
      </w:r>
      <w:r w:rsidR="00844B1E">
        <w:rPr>
          <w:rFonts w:ascii="Times New Roman" w:eastAsia="Times New Roman" w:hAnsi="Times New Roman" w:cs="Times New Roman"/>
          <w:kern w:val="0"/>
          <w14:ligatures w14:val="none"/>
        </w:rPr>
        <w:t xml:space="preserve">. The operating </w:t>
      </w:r>
      <w:r w:rsidR="00DD726B" w:rsidRPr="00055FE7">
        <w:rPr>
          <w:rFonts w:ascii="Times New Roman" w:eastAsia="Times New Roman" w:hAnsi="Times New Roman" w:cs="Times New Roman"/>
          <w:kern w:val="0"/>
          <w14:ligatures w14:val="none"/>
        </w:rPr>
        <w:t xml:space="preserve">expenses were </w:t>
      </w:r>
      <w:r w:rsidR="00844B1E">
        <w:rPr>
          <w:rFonts w:ascii="Times New Roman" w:eastAsia="Times New Roman" w:hAnsi="Times New Roman" w:cs="Times New Roman"/>
          <w:kern w:val="0"/>
          <w14:ligatures w14:val="none"/>
        </w:rPr>
        <w:t xml:space="preserve">at </w:t>
      </w:r>
      <w:r w:rsidR="001C284A">
        <w:rPr>
          <w:rFonts w:ascii="Times New Roman" w:eastAsia="Times New Roman" w:hAnsi="Times New Roman" w:cs="Times New Roman"/>
          <w:kern w:val="0"/>
          <w14:ligatures w14:val="none"/>
        </w:rPr>
        <w:t>19.3</w:t>
      </w:r>
      <w:r w:rsidR="00DD726B" w:rsidRPr="00055FE7">
        <w:rPr>
          <w:rFonts w:ascii="Times New Roman" w:eastAsia="Times New Roman" w:hAnsi="Times New Roman" w:cs="Times New Roman"/>
          <w:kern w:val="0"/>
          <w14:ligatures w14:val="none"/>
        </w:rPr>
        <w:t xml:space="preserve">% of the </w:t>
      </w:r>
      <w:r w:rsidR="00802505">
        <w:rPr>
          <w:rFonts w:ascii="Times New Roman" w:eastAsia="Times New Roman" w:hAnsi="Times New Roman" w:cs="Times New Roman"/>
          <w:kern w:val="0"/>
          <w14:ligatures w14:val="none"/>
        </w:rPr>
        <w:t xml:space="preserve">FY27 </w:t>
      </w:r>
      <w:r w:rsidR="00DD726B" w:rsidRPr="00055FE7">
        <w:rPr>
          <w:rFonts w:ascii="Times New Roman" w:eastAsia="Times New Roman" w:hAnsi="Times New Roman" w:cs="Times New Roman"/>
          <w:kern w:val="0"/>
          <w14:ligatures w14:val="none"/>
        </w:rPr>
        <w:t xml:space="preserve">budget.  </w:t>
      </w:r>
    </w:p>
    <w:p w14:paraId="0663EB7D" w14:textId="77777777" w:rsidR="00AF30D6" w:rsidRPr="00055FE7" w:rsidRDefault="00AF30D6" w:rsidP="00AA150D">
      <w:pPr>
        <w:widowControl w:val="0"/>
        <w:autoSpaceDE w:val="0"/>
        <w:autoSpaceDN w:val="0"/>
        <w:spacing w:after="0" w:line="360" w:lineRule="auto"/>
        <w:rPr>
          <w:rFonts w:ascii="Times New Roman" w:eastAsia="Times New Roman" w:hAnsi="Times New Roman" w:cs="Times New Roman"/>
          <w:kern w:val="0"/>
          <w14:ligatures w14:val="none"/>
        </w:rPr>
      </w:pPr>
    </w:p>
    <w:p w14:paraId="24A3A055" w14:textId="77777777" w:rsidR="003E7FCA" w:rsidRPr="00055FE7" w:rsidRDefault="003E7FCA" w:rsidP="003E7FCA">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Executive Director</w:t>
      </w:r>
    </w:p>
    <w:p w14:paraId="344AA842" w14:textId="0ACEFF23" w:rsidR="003E7FCA" w:rsidRPr="00055FE7" w:rsidRDefault="003E7FCA" w:rsidP="003E7FCA">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Jeff</w:t>
      </w:r>
      <w:r w:rsidR="00F81E17" w:rsidRPr="00055FE7">
        <w:rPr>
          <w:rFonts w:ascii="Times New Roman" w:eastAsia="Times New Roman" w:hAnsi="Times New Roman" w:cs="Times New Roman"/>
          <w:kern w:val="0"/>
          <w14:ligatures w14:val="none"/>
        </w:rPr>
        <w:t>re</w:t>
      </w:r>
      <w:r w:rsidRPr="00055FE7">
        <w:rPr>
          <w:rFonts w:ascii="Times New Roman" w:eastAsia="Times New Roman" w:hAnsi="Times New Roman" w:cs="Times New Roman"/>
          <w:kern w:val="0"/>
          <w14:ligatures w14:val="none"/>
        </w:rPr>
        <w:t xml:space="preserve">y Miller reported on the following: </w:t>
      </w:r>
    </w:p>
    <w:p w14:paraId="69E5A82A" w14:textId="3A0DCC4F" w:rsidR="00235E24" w:rsidRDefault="00235E24" w:rsidP="003E7FCA">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Operations for </w:t>
      </w:r>
      <w:r w:rsidR="00E270BC">
        <w:rPr>
          <w:rFonts w:ascii="Times New Roman" w:eastAsia="Times New Roman" w:hAnsi="Times New Roman" w:cs="Times New Roman"/>
          <w:kern w:val="0"/>
          <w14:ligatures w14:val="none"/>
        </w:rPr>
        <w:t>Ju</w:t>
      </w:r>
      <w:r w:rsidR="004C5F56">
        <w:rPr>
          <w:rFonts w:ascii="Times New Roman" w:eastAsia="Times New Roman" w:hAnsi="Times New Roman" w:cs="Times New Roman"/>
          <w:kern w:val="0"/>
          <w14:ligatures w14:val="none"/>
        </w:rPr>
        <w:t>ly</w:t>
      </w:r>
      <w:r w:rsidR="00980490">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2026 were </w:t>
      </w:r>
      <w:r w:rsidR="004C5F56">
        <w:rPr>
          <w:rFonts w:ascii="Times New Roman" w:eastAsia="Times New Roman" w:hAnsi="Times New Roman" w:cs="Times New Roman"/>
          <w:kern w:val="0"/>
          <w14:ligatures w14:val="none"/>
        </w:rPr>
        <w:t>12,197</w:t>
      </w:r>
      <w:r>
        <w:rPr>
          <w:rFonts w:ascii="Times New Roman" w:eastAsia="Times New Roman" w:hAnsi="Times New Roman" w:cs="Times New Roman"/>
          <w:kern w:val="0"/>
          <w14:ligatures w14:val="none"/>
        </w:rPr>
        <w:t xml:space="preserve">. </w:t>
      </w:r>
      <w:r w:rsidR="00DA53B1">
        <w:rPr>
          <w:rFonts w:ascii="Times New Roman" w:eastAsia="Times New Roman" w:hAnsi="Times New Roman" w:cs="Times New Roman"/>
          <w:kern w:val="0"/>
          <w14:ligatures w14:val="none"/>
        </w:rPr>
        <w:t>16</w:t>
      </w:r>
      <w:r>
        <w:rPr>
          <w:rFonts w:ascii="Times New Roman" w:eastAsia="Times New Roman" w:hAnsi="Times New Roman" w:cs="Times New Roman"/>
          <w:kern w:val="0"/>
          <w14:ligatures w14:val="none"/>
        </w:rPr>
        <w:t>% above</w:t>
      </w:r>
      <w:r w:rsidR="00A10293">
        <w:rPr>
          <w:rFonts w:ascii="Times New Roman" w:eastAsia="Times New Roman" w:hAnsi="Times New Roman" w:cs="Times New Roman"/>
          <w:kern w:val="0"/>
          <w14:ligatures w14:val="none"/>
        </w:rPr>
        <w:t xml:space="preserve"> </w:t>
      </w:r>
      <w:r w:rsidR="00046EEA">
        <w:rPr>
          <w:rFonts w:ascii="Times New Roman" w:eastAsia="Times New Roman" w:hAnsi="Times New Roman" w:cs="Times New Roman"/>
          <w:kern w:val="0"/>
          <w14:ligatures w14:val="none"/>
        </w:rPr>
        <w:t>Ju</w:t>
      </w:r>
      <w:r w:rsidR="00DA53B1">
        <w:rPr>
          <w:rFonts w:ascii="Times New Roman" w:eastAsia="Times New Roman" w:hAnsi="Times New Roman" w:cs="Times New Roman"/>
          <w:kern w:val="0"/>
          <w14:ligatures w14:val="none"/>
        </w:rPr>
        <w:t>ly</w:t>
      </w:r>
      <w:r w:rsidR="00A1029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2025. </w:t>
      </w:r>
      <w:r w:rsidR="00FE478F">
        <w:rPr>
          <w:rFonts w:ascii="Times New Roman" w:eastAsia="Times New Roman" w:hAnsi="Times New Roman" w:cs="Times New Roman"/>
          <w:kern w:val="0"/>
          <w14:ligatures w14:val="none"/>
        </w:rPr>
        <w:t xml:space="preserve">The highest monthly operations since June </w:t>
      </w:r>
      <w:r w:rsidR="00192BA3">
        <w:rPr>
          <w:rFonts w:ascii="Times New Roman" w:eastAsia="Times New Roman" w:hAnsi="Times New Roman" w:cs="Times New Roman"/>
          <w:kern w:val="0"/>
          <w14:ligatures w14:val="none"/>
        </w:rPr>
        <w:t xml:space="preserve">2005. </w:t>
      </w:r>
      <w:r>
        <w:rPr>
          <w:rFonts w:ascii="Times New Roman" w:eastAsia="Times New Roman" w:hAnsi="Times New Roman" w:cs="Times New Roman"/>
          <w:kern w:val="0"/>
          <w14:ligatures w14:val="none"/>
        </w:rPr>
        <w:t xml:space="preserve">Previous 12-month operations </w:t>
      </w:r>
      <w:r w:rsidR="00601647">
        <w:rPr>
          <w:rFonts w:ascii="Times New Roman" w:eastAsia="Times New Roman" w:hAnsi="Times New Roman" w:cs="Times New Roman"/>
          <w:kern w:val="0"/>
          <w14:ligatures w14:val="none"/>
        </w:rPr>
        <w:t>were</w:t>
      </w:r>
      <w:r>
        <w:rPr>
          <w:rFonts w:ascii="Times New Roman" w:eastAsia="Times New Roman" w:hAnsi="Times New Roman" w:cs="Times New Roman"/>
          <w:kern w:val="0"/>
          <w14:ligatures w14:val="none"/>
        </w:rPr>
        <w:t xml:space="preserve"> </w:t>
      </w:r>
      <w:r w:rsidR="007E297F">
        <w:rPr>
          <w:rFonts w:ascii="Times New Roman" w:eastAsia="Times New Roman" w:hAnsi="Times New Roman" w:cs="Times New Roman"/>
          <w:kern w:val="0"/>
          <w14:ligatures w14:val="none"/>
        </w:rPr>
        <w:t>1</w:t>
      </w:r>
      <w:r w:rsidR="0029051F">
        <w:rPr>
          <w:rFonts w:ascii="Times New Roman" w:eastAsia="Times New Roman" w:hAnsi="Times New Roman" w:cs="Times New Roman"/>
          <w:kern w:val="0"/>
          <w14:ligatures w14:val="none"/>
        </w:rPr>
        <w:t>07,</w:t>
      </w:r>
      <w:r w:rsidR="001707E2">
        <w:rPr>
          <w:rFonts w:ascii="Times New Roman" w:eastAsia="Times New Roman" w:hAnsi="Times New Roman" w:cs="Times New Roman"/>
          <w:kern w:val="0"/>
          <w14:ligatures w14:val="none"/>
        </w:rPr>
        <w:t>878, up 10% from July 2025</w:t>
      </w:r>
      <w:r w:rsidR="00C54AD5">
        <w:rPr>
          <w:rFonts w:ascii="Times New Roman" w:eastAsia="Times New Roman" w:hAnsi="Times New Roman" w:cs="Times New Roman"/>
          <w:kern w:val="0"/>
          <w14:ligatures w14:val="none"/>
        </w:rPr>
        <w:t>. The highest 12-month operations since April 2008</w:t>
      </w:r>
      <w:r w:rsidR="00DD30B1">
        <w:rPr>
          <w:rFonts w:ascii="Times New Roman" w:eastAsia="Times New Roman" w:hAnsi="Times New Roman" w:cs="Times New Roman"/>
          <w:kern w:val="0"/>
          <w14:ligatures w14:val="none"/>
        </w:rPr>
        <w:t>.</w:t>
      </w:r>
      <w:r w:rsidR="00C54AD5">
        <w:rPr>
          <w:rFonts w:ascii="Times New Roman" w:eastAsia="Times New Roman" w:hAnsi="Times New Roman" w:cs="Times New Roman"/>
          <w:kern w:val="0"/>
          <w14:ligatures w14:val="none"/>
        </w:rPr>
        <w:t xml:space="preserve"> 26</w:t>
      </w:r>
      <w:r w:rsidR="00601647">
        <w:rPr>
          <w:rFonts w:ascii="Times New Roman" w:eastAsia="Times New Roman" w:hAnsi="Times New Roman" w:cs="Times New Roman"/>
          <w:kern w:val="0"/>
          <w14:ligatures w14:val="none"/>
        </w:rPr>
        <w:t xml:space="preserve">% </w:t>
      </w:r>
      <w:r w:rsidR="00C54AD5">
        <w:rPr>
          <w:rFonts w:ascii="Times New Roman" w:eastAsia="Times New Roman" w:hAnsi="Times New Roman" w:cs="Times New Roman"/>
          <w:kern w:val="0"/>
          <w14:ligatures w14:val="none"/>
        </w:rPr>
        <w:t>above our average month of July since 2015</w:t>
      </w:r>
      <w:r>
        <w:rPr>
          <w:rFonts w:ascii="Times New Roman" w:eastAsia="Times New Roman" w:hAnsi="Times New Roman" w:cs="Times New Roman"/>
          <w:kern w:val="0"/>
          <w14:ligatures w14:val="none"/>
        </w:rPr>
        <w:t>.</w:t>
      </w:r>
      <w:r w:rsidR="00046EEA">
        <w:rPr>
          <w:rFonts w:ascii="Times New Roman" w:eastAsia="Times New Roman" w:hAnsi="Times New Roman" w:cs="Times New Roman"/>
          <w:kern w:val="0"/>
          <w14:ligatures w14:val="none"/>
        </w:rPr>
        <w:t xml:space="preserve"> </w:t>
      </w:r>
    </w:p>
    <w:p w14:paraId="04FF5F42" w14:textId="4B203E42" w:rsidR="00EE2197" w:rsidRDefault="00EE2197" w:rsidP="003E7FCA">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Fuel flowage for </w:t>
      </w:r>
      <w:r w:rsidR="0053527A">
        <w:rPr>
          <w:rFonts w:ascii="Times New Roman" w:eastAsia="Times New Roman" w:hAnsi="Times New Roman" w:cs="Times New Roman"/>
          <w:kern w:val="0"/>
          <w14:ligatures w14:val="none"/>
        </w:rPr>
        <w:t>Ju</w:t>
      </w:r>
      <w:r w:rsidR="00C54AD5">
        <w:rPr>
          <w:rFonts w:ascii="Times New Roman" w:eastAsia="Times New Roman" w:hAnsi="Times New Roman" w:cs="Times New Roman"/>
          <w:kern w:val="0"/>
          <w14:ligatures w14:val="none"/>
        </w:rPr>
        <w:t>ly</w:t>
      </w:r>
      <w:r w:rsidR="009D7131">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2026 was</w:t>
      </w:r>
      <w:r w:rsidR="00E97439">
        <w:rPr>
          <w:rFonts w:ascii="Times New Roman" w:eastAsia="Times New Roman" w:hAnsi="Times New Roman" w:cs="Times New Roman"/>
          <w:kern w:val="0"/>
          <w14:ligatures w14:val="none"/>
        </w:rPr>
        <w:t xml:space="preserve"> </w:t>
      </w:r>
      <w:r w:rsidR="009D7131">
        <w:rPr>
          <w:rFonts w:ascii="Times New Roman" w:eastAsia="Times New Roman" w:hAnsi="Times New Roman" w:cs="Times New Roman"/>
          <w:kern w:val="0"/>
          <w14:ligatures w14:val="none"/>
        </w:rPr>
        <w:t>7</w:t>
      </w:r>
      <w:r w:rsidR="00C54AD5">
        <w:rPr>
          <w:rFonts w:ascii="Times New Roman" w:eastAsia="Times New Roman" w:hAnsi="Times New Roman" w:cs="Times New Roman"/>
          <w:kern w:val="0"/>
          <w14:ligatures w14:val="none"/>
        </w:rPr>
        <w:t>71,</w:t>
      </w:r>
      <w:r w:rsidR="00601647">
        <w:rPr>
          <w:rFonts w:ascii="Times New Roman" w:eastAsia="Times New Roman" w:hAnsi="Times New Roman" w:cs="Times New Roman"/>
          <w:kern w:val="0"/>
          <w14:ligatures w14:val="none"/>
        </w:rPr>
        <w:t>265</w:t>
      </w:r>
      <w:r w:rsidR="00E97439">
        <w:rPr>
          <w:rFonts w:ascii="Times New Roman" w:eastAsia="Times New Roman" w:hAnsi="Times New Roman" w:cs="Times New Roman"/>
          <w:kern w:val="0"/>
          <w14:ligatures w14:val="none"/>
        </w:rPr>
        <w:t xml:space="preserve"> gallons. </w:t>
      </w:r>
      <w:r w:rsidR="0053527A">
        <w:rPr>
          <w:rFonts w:ascii="Times New Roman" w:eastAsia="Times New Roman" w:hAnsi="Times New Roman" w:cs="Times New Roman"/>
          <w:kern w:val="0"/>
          <w14:ligatures w14:val="none"/>
        </w:rPr>
        <w:t>An increase of 1</w:t>
      </w:r>
      <w:r w:rsidR="00E97439">
        <w:rPr>
          <w:rFonts w:ascii="Times New Roman" w:eastAsia="Times New Roman" w:hAnsi="Times New Roman" w:cs="Times New Roman"/>
          <w:kern w:val="0"/>
          <w14:ligatures w14:val="none"/>
        </w:rPr>
        <w:t xml:space="preserve">% </w:t>
      </w:r>
      <w:r w:rsidR="0053527A">
        <w:rPr>
          <w:rFonts w:ascii="Times New Roman" w:eastAsia="Times New Roman" w:hAnsi="Times New Roman" w:cs="Times New Roman"/>
          <w:kern w:val="0"/>
          <w14:ligatures w14:val="none"/>
        </w:rPr>
        <w:t>from Ju</w:t>
      </w:r>
      <w:r w:rsidR="00AF4B76">
        <w:rPr>
          <w:rFonts w:ascii="Times New Roman" w:eastAsia="Times New Roman" w:hAnsi="Times New Roman" w:cs="Times New Roman"/>
          <w:kern w:val="0"/>
          <w14:ligatures w14:val="none"/>
        </w:rPr>
        <w:t xml:space="preserve">ly </w:t>
      </w:r>
      <w:r w:rsidR="00EB2276">
        <w:rPr>
          <w:rFonts w:ascii="Times New Roman" w:eastAsia="Times New Roman" w:hAnsi="Times New Roman" w:cs="Times New Roman"/>
          <w:kern w:val="0"/>
          <w14:ligatures w14:val="none"/>
        </w:rPr>
        <w:t xml:space="preserve">2025. Previous 12-month fuel </w:t>
      </w:r>
      <w:r w:rsidR="001A5637">
        <w:rPr>
          <w:rFonts w:ascii="Times New Roman" w:eastAsia="Times New Roman" w:hAnsi="Times New Roman" w:cs="Times New Roman"/>
          <w:kern w:val="0"/>
          <w14:ligatures w14:val="none"/>
        </w:rPr>
        <w:t>was at 8,</w:t>
      </w:r>
      <w:r w:rsidR="00AF4B76">
        <w:rPr>
          <w:rFonts w:ascii="Times New Roman" w:eastAsia="Times New Roman" w:hAnsi="Times New Roman" w:cs="Times New Roman"/>
          <w:kern w:val="0"/>
          <w14:ligatures w14:val="none"/>
        </w:rPr>
        <w:t>671,782</w:t>
      </w:r>
      <w:r w:rsidR="00144857">
        <w:rPr>
          <w:rFonts w:ascii="Times New Roman" w:eastAsia="Times New Roman" w:hAnsi="Times New Roman" w:cs="Times New Roman"/>
          <w:kern w:val="0"/>
          <w14:ligatures w14:val="none"/>
        </w:rPr>
        <w:t xml:space="preserve"> gallons</w:t>
      </w:r>
      <w:r w:rsidR="00D17579">
        <w:rPr>
          <w:rFonts w:ascii="Times New Roman" w:eastAsia="Times New Roman" w:hAnsi="Times New Roman" w:cs="Times New Roman"/>
          <w:kern w:val="0"/>
          <w14:ligatures w14:val="none"/>
        </w:rPr>
        <w:t xml:space="preserve">. </w:t>
      </w:r>
      <w:r w:rsidR="00B43552">
        <w:rPr>
          <w:rFonts w:ascii="Times New Roman" w:eastAsia="Times New Roman" w:hAnsi="Times New Roman" w:cs="Times New Roman"/>
          <w:kern w:val="0"/>
          <w14:ligatures w14:val="none"/>
        </w:rPr>
        <w:t xml:space="preserve">11% above July 2025 and the highest since reporting began in 2015. </w:t>
      </w:r>
      <w:r w:rsidR="00E70ABD">
        <w:rPr>
          <w:rFonts w:ascii="Times New Roman" w:eastAsia="Times New Roman" w:hAnsi="Times New Roman" w:cs="Times New Roman"/>
          <w:kern w:val="0"/>
          <w14:ligatures w14:val="none"/>
        </w:rPr>
        <w:t>2</w:t>
      </w:r>
      <w:r w:rsidR="00B43552">
        <w:rPr>
          <w:rFonts w:ascii="Times New Roman" w:eastAsia="Times New Roman" w:hAnsi="Times New Roman" w:cs="Times New Roman"/>
          <w:kern w:val="0"/>
          <w14:ligatures w14:val="none"/>
        </w:rPr>
        <w:t>9</w:t>
      </w:r>
      <w:r w:rsidR="00D17579">
        <w:rPr>
          <w:rFonts w:ascii="Times New Roman" w:eastAsia="Times New Roman" w:hAnsi="Times New Roman" w:cs="Times New Roman"/>
          <w:kern w:val="0"/>
          <w14:ligatures w14:val="none"/>
        </w:rPr>
        <w:t xml:space="preserve">% above our average </w:t>
      </w:r>
      <w:r w:rsidR="00C4659F">
        <w:rPr>
          <w:rFonts w:ascii="Times New Roman" w:eastAsia="Times New Roman" w:hAnsi="Times New Roman" w:cs="Times New Roman"/>
          <w:kern w:val="0"/>
          <w14:ligatures w14:val="none"/>
        </w:rPr>
        <w:t>of</w:t>
      </w:r>
      <w:r w:rsidR="00E70ABD">
        <w:rPr>
          <w:rFonts w:ascii="Times New Roman" w:eastAsia="Times New Roman" w:hAnsi="Times New Roman" w:cs="Times New Roman"/>
          <w:kern w:val="0"/>
          <w14:ligatures w14:val="none"/>
        </w:rPr>
        <w:t xml:space="preserve"> Ju</w:t>
      </w:r>
      <w:r w:rsidR="00B43552">
        <w:rPr>
          <w:rFonts w:ascii="Times New Roman" w:eastAsia="Times New Roman" w:hAnsi="Times New Roman" w:cs="Times New Roman"/>
          <w:kern w:val="0"/>
          <w14:ligatures w14:val="none"/>
        </w:rPr>
        <w:t>ly</w:t>
      </w:r>
      <w:r w:rsidR="00E70ABD">
        <w:rPr>
          <w:rFonts w:ascii="Times New Roman" w:eastAsia="Times New Roman" w:hAnsi="Times New Roman" w:cs="Times New Roman"/>
          <w:kern w:val="0"/>
          <w14:ligatures w14:val="none"/>
        </w:rPr>
        <w:t xml:space="preserve"> since</w:t>
      </w:r>
      <w:r w:rsidR="0054273A">
        <w:rPr>
          <w:rFonts w:ascii="Times New Roman" w:eastAsia="Times New Roman" w:hAnsi="Times New Roman" w:cs="Times New Roman"/>
          <w:kern w:val="0"/>
          <w14:ligatures w14:val="none"/>
        </w:rPr>
        <w:t xml:space="preserve"> </w:t>
      </w:r>
      <w:r w:rsidR="00C4659F">
        <w:rPr>
          <w:rFonts w:ascii="Times New Roman" w:eastAsia="Times New Roman" w:hAnsi="Times New Roman" w:cs="Times New Roman"/>
          <w:kern w:val="0"/>
          <w14:ligatures w14:val="none"/>
        </w:rPr>
        <w:t>2015.</w:t>
      </w:r>
    </w:p>
    <w:p w14:paraId="6133A0C3" w14:textId="56369E0B" w:rsidR="00C00709" w:rsidRPr="00C00709" w:rsidRDefault="00B75A04" w:rsidP="00C00709">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30</w:t>
      </w:r>
      <w:r w:rsidR="00C4659F">
        <w:rPr>
          <w:rFonts w:ascii="Times New Roman" w:eastAsia="Times New Roman" w:hAnsi="Times New Roman" w:cs="Times New Roman"/>
          <w:kern w:val="0"/>
          <w14:ligatures w14:val="none"/>
        </w:rPr>
        <w:t xml:space="preserve"> Custom Clearances in </w:t>
      </w:r>
      <w:r w:rsidR="00C00709">
        <w:rPr>
          <w:rFonts w:ascii="Times New Roman" w:eastAsia="Times New Roman" w:hAnsi="Times New Roman" w:cs="Times New Roman"/>
          <w:kern w:val="0"/>
          <w14:ligatures w14:val="none"/>
        </w:rPr>
        <w:t>Ju</w:t>
      </w:r>
      <w:r>
        <w:rPr>
          <w:rFonts w:ascii="Times New Roman" w:eastAsia="Times New Roman" w:hAnsi="Times New Roman" w:cs="Times New Roman"/>
          <w:kern w:val="0"/>
          <w14:ligatures w14:val="none"/>
        </w:rPr>
        <w:t>ly</w:t>
      </w:r>
      <w:r w:rsidR="00C4659F">
        <w:rPr>
          <w:rFonts w:ascii="Times New Roman" w:eastAsia="Times New Roman" w:hAnsi="Times New Roman" w:cs="Times New Roman"/>
          <w:kern w:val="0"/>
          <w14:ligatures w14:val="none"/>
        </w:rPr>
        <w:t xml:space="preserve"> 202</w:t>
      </w:r>
      <w:r w:rsidR="008D2A53">
        <w:rPr>
          <w:rFonts w:ascii="Times New Roman" w:eastAsia="Times New Roman" w:hAnsi="Times New Roman" w:cs="Times New Roman"/>
          <w:kern w:val="0"/>
          <w14:ligatures w14:val="none"/>
        </w:rPr>
        <w:t>6</w:t>
      </w:r>
      <w:r w:rsidR="00C4659F">
        <w:rPr>
          <w:rFonts w:ascii="Times New Roman" w:eastAsia="Times New Roman" w:hAnsi="Times New Roman" w:cs="Times New Roman"/>
          <w:kern w:val="0"/>
          <w14:ligatures w14:val="none"/>
        </w:rPr>
        <w:t>.</w:t>
      </w:r>
      <w:r w:rsidR="008D2A53">
        <w:rPr>
          <w:rFonts w:ascii="Times New Roman" w:eastAsia="Times New Roman" w:hAnsi="Times New Roman" w:cs="Times New Roman"/>
          <w:kern w:val="0"/>
          <w14:ligatures w14:val="none"/>
        </w:rPr>
        <w:t xml:space="preserve"> </w:t>
      </w:r>
      <w:r w:rsidR="00C4659F">
        <w:rPr>
          <w:rFonts w:ascii="Times New Roman" w:eastAsia="Times New Roman" w:hAnsi="Times New Roman" w:cs="Times New Roman"/>
          <w:kern w:val="0"/>
          <w14:ligatures w14:val="none"/>
        </w:rPr>
        <w:t xml:space="preserve">Previous 12-month </w:t>
      </w:r>
      <w:r w:rsidR="00F14B02">
        <w:rPr>
          <w:rFonts w:ascii="Times New Roman" w:eastAsia="Times New Roman" w:hAnsi="Times New Roman" w:cs="Times New Roman"/>
          <w:kern w:val="0"/>
          <w14:ligatures w14:val="none"/>
        </w:rPr>
        <w:t xml:space="preserve">custom clearances </w:t>
      </w:r>
      <w:r w:rsidR="008D2A53">
        <w:rPr>
          <w:rFonts w:ascii="Times New Roman" w:eastAsia="Times New Roman" w:hAnsi="Times New Roman" w:cs="Times New Roman"/>
          <w:kern w:val="0"/>
          <w14:ligatures w14:val="none"/>
        </w:rPr>
        <w:t xml:space="preserve">were up </w:t>
      </w:r>
      <w:r w:rsidR="00C00709">
        <w:rPr>
          <w:rFonts w:ascii="Times New Roman" w:eastAsia="Times New Roman" w:hAnsi="Times New Roman" w:cs="Times New Roman"/>
          <w:kern w:val="0"/>
          <w14:ligatures w14:val="none"/>
        </w:rPr>
        <w:t>5</w:t>
      </w:r>
      <w:r w:rsidR="000812BF">
        <w:rPr>
          <w:rFonts w:ascii="Times New Roman" w:eastAsia="Times New Roman" w:hAnsi="Times New Roman" w:cs="Times New Roman"/>
          <w:kern w:val="0"/>
          <w14:ligatures w14:val="none"/>
        </w:rPr>
        <w:t>50</w:t>
      </w:r>
      <w:r w:rsidR="00C4659F">
        <w:rPr>
          <w:rFonts w:ascii="Times New Roman" w:eastAsia="Times New Roman" w:hAnsi="Times New Roman" w:cs="Times New Roman"/>
          <w:kern w:val="0"/>
          <w14:ligatures w14:val="none"/>
        </w:rPr>
        <w:t>.</w:t>
      </w:r>
      <w:r w:rsidR="001B7583">
        <w:rPr>
          <w:rFonts w:ascii="Times New Roman" w:eastAsia="Times New Roman" w:hAnsi="Times New Roman" w:cs="Times New Roman"/>
          <w:kern w:val="0"/>
          <w14:ligatures w14:val="none"/>
        </w:rPr>
        <w:t xml:space="preserve"> </w:t>
      </w:r>
      <w:r w:rsidR="00C00709">
        <w:rPr>
          <w:rFonts w:ascii="Times New Roman" w:eastAsia="Times New Roman" w:hAnsi="Times New Roman" w:cs="Times New Roman"/>
          <w:kern w:val="0"/>
          <w14:ligatures w14:val="none"/>
        </w:rPr>
        <w:t>46</w:t>
      </w:r>
      <w:r w:rsidR="00C00709" w:rsidRPr="00C00709">
        <w:rPr>
          <w:rFonts w:ascii="Times New Roman" w:eastAsia="Times New Roman" w:hAnsi="Times New Roman" w:cs="Times New Roman"/>
          <w:kern w:val="0"/>
          <w:vertAlign w:val="superscript"/>
          <w14:ligatures w14:val="none"/>
        </w:rPr>
        <w:t>th</w:t>
      </w:r>
      <w:r w:rsidR="00C00709">
        <w:rPr>
          <w:rFonts w:ascii="Times New Roman" w:eastAsia="Times New Roman" w:hAnsi="Times New Roman" w:cs="Times New Roman"/>
          <w:kern w:val="0"/>
          <w14:ligatures w14:val="none"/>
        </w:rPr>
        <w:t xml:space="preserve"> consecutive month above 500 operations. 1</w:t>
      </w:r>
      <w:r w:rsidR="000812BF">
        <w:rPr>
          <w:rFonts w:ascii="Times New Roman" w:eastAsia="Times New Roman" w:hAnsi="Times New Roman" w:cs="Times New Roman"/>
          <w:kern w:val="0"/>
          <w14:ligatures w14:val="none"/>
        </w:rPr>
        <w:t>0 fewer</w:t>
      </w:r>
      <w:r w:rsidR="00C00709">
        <w:rPr>
          <w:rFonts w:ascii="Times New Roman" w:eastAsia="Times New Roman" w:hAnsi="Times New Roman" w:cs="Times New Roman"/>
          <w:kern w:val="0"/>
          <w14:ligatures w14:val="none"/>
        </w:rPr>
        <w:t xml:space="preserve"> clearances than the average J</w:t>
      </w:r>
      <w:r w:rsidR="009B0CEF">
        <w:rPr>
          <w:rFonts w:ascii="Times New Roman" w:eastAsia="Times New Roman" w:hAnsi="Times New Roman" w:cs="Times New Roman"/>
          <w:kern w:val="0"/>
          <w14:ligatures w14:val="none"/>
        </w:rPr>
        <w:t xml:space="preserve">uly since </w:t>
      </w:r>
      <w:r w:rsidR="00C00709">
        <w:rPr>
          <w:rFonts w:ascii="Times New Roman" w:eastAsia="Times New Roman" w:hAnsi="Times New Roman" w:cs="Times New Roman"/>
          <w:kern w:val="0"/>
          <w14:ligatures w14:val="none"/>
        </w:rPr>
        <w:t>2015.</w:t>
      </w:r>
    </w:p>
    <w:p w14:paraId="77D32859" w14:textId="63DA0628" w:rsidR="000E2139" w:rsidRDefault="000E2139" w:rsidP="003E7FCA">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There </w:t>
      </w:r>
      <w:r w:rsidR="00A14FB1">
        <w:rPr>
          <w:rFonts w:ascii="Times New Roman" w:eastAsia="Times New Roman" w:hAnsi="Times New Roman" w:cs="Times New Roman"/>
          <w:kern w:val="0"/>
          <w14:ligatures w14:val="none"/>
        </w:rPr>
        <w:t>w</w:t>
      </w:r>
      <w:r w:rsidR="0087747D">
        <w:rPr>
          <w:rFonts w:ascii="Times New Roman" w:eastAsia="Times New Roman" w:hAnsi="Times New Roman" w:cs="Times New Roman"/>
          <w:kern w:val="0"/>
          <w14:ligatures w14:val="none"/>
        </w:rPr>
        <w:t xml:space="preserve">ere </w:t>
      </w:r>
      <w:r w:rsidR="009B0CEF">
        <w:rPr>
          <w:rFonts w:ascii="Times New Roman" w:eastAsia="Times New Roman" w:hAnsi="Times New Roman" w:cs="Times New Roman"/>
          <w:kern w:val="0"/>
          <w14:ligatures w14:val="none"/>
        </w:rPr>
        <w:t>49</w:t>
      </w:r>
      <w:r w:rsidR="006448AF">
        <w:rPr>
          <w:rFonts w:ascii="Times New Roman" w:eastAsia="Times New Roman" w:hAnsi="Times New Roman" w:cs="Times New Roman"/>
          <w:kern w:val="0"/>
          <w14:ligatures w14:val="none"/>
        </w:rPr>
        <w:t xml:space="preserve"> </w:t>
      </w:r>
      <w:r w:rsidR="0087747D">
        <w:rPr>
          <w:rFonts w:ascii="Times New Roman" w:eastAsia="Times New Roman" w:hAnsi="Times New Roman" w:cs="Times New Roman"/>
          <w:kern w:val="0"/>
          <w14:ligatures w14:val="none"/>
        </w:rPr>
        <w:t xml:space="preserve">noise comments for the month of </w:t>
      </w:r>
      <w:r w:rsidR="006448AF">
        <w:rPr>
          <w:rFonts w:ascii="Times New Roman" w:eastAsia="Times New Roman" w:hAnsi="Times New Roman" w:cs="Times New Roman"/>
          <w:kern w:val="0"/>
          <w14:ligatures w14:val="none"/>
        </w:rPr>
        <w:t>Ju</w:t>
      </w:r>
      <w:r w:rsidR="009B0CEF">
        <w:rPr>
          <w:rFonts w:ascii="Times New Roman" w:eastAsia="Times New Roman" w:hAnsi="Times New Roman" w:cs="Times New Roman"/>
          <w:kern w:val="0"/>
          <w14:ligatures w14:val="none"/>
        </w:rPr>
        <w:t>ly</w:t>
      </w:r>
      <w:r w:rsidR="0087747D">
        <w:rPr>
          <w:rFonts w:ascii="Times New Roman" w:eastAsia="Times New Roman" w:hAnsi="Times New Roman" w:cs="Times New Roman"/>
          <w:kern w:val="0"/>
          <w14:ligatures w14:val="none"/>
        </w:rPr>
        <w:t xml:space="preserve">. </w:t>
      </w:r>
      <w:r w:rsidR="009B0CEF">
        <w:rPr>
          <w:rFonts w:ascii="Times New Roman" w:eastAsia="Times New Roman" w:hAnsi="Times New Roman" w:cs="Times New Roman"/>
          <w:kern w:val="0"/>
          <w14:ligatures w14:val="none"/>
        </w:rPr>
        <w:t>4.1</w:t>
      </w:r>
      <w:r w:rsidR="0087747D">
        <w:rPr>
          <w:rFonts w:ascii="Times New Roman" w:eastAsia="Times New Roman" w:hAnsi="Times New Roman" w:cs="Times New Roman"/>
          <w:kern w:val="0"/>
          <w14:ligatures w14:val="none"/>
        </w:rPr>
        <w:t xml:space="preserve"> </w:t>
      </w:r>
      <w:r w:rsidR="004A3402">
        <w:rPr>
          <w:rFonts w:ascii="Times New Roman" w:eastAsia="Times New Roman" w:hAnsi="Times New Roman" w:cs="Times New Roman"/>
          <w:kern w:val="0"/>
          <w14:ligatures w14:val="none"/>
        </w:rPr>
        <w:t>noise comments per 1000 flight operations.</w:t>
      </w:r>
      <w:r w:rsidR="009B0CEF">
        <w:rPr>
          <w:rFonts w:ascii="Times New Roman" w:eastAsia="Times New Roman" w:hAnsi="Times New Roman" w:cs="Times New Roman"/>
          <w:kern w:val="0"/>
          <w14:ligatures w14:val="none"/>
        </w:rPr>
        <w:t xml:space="preserve"> 35 of the comments from Mount Prospect came from one household.</w:t>
      </w:r>
    </w:p>
    <w:p w14:paraId="656D3B6F" w14:textId="5B5306DC" w:rsidR="00B431B0" w:rsidRDefault="00B431B0" w:rsidP="009F3CF9">
      <w:pPr>
        <w:numPr>
          <w:ilvl w:val="0"/>
          <w:numId w:val="2"/>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Residential Sound Insulation Program Update</w:t>
      </w:r>
    </w:p>
    <w:p w14:paraId="5FFD32CC" w14:textId="38B6CAC2" w:rsidR="006448AF" w:rsidRPr="006448AF" w:rsidRDefault="006448AF" w:rsidP="008C2A0E">
      <w:pPr>
        <w:spacing w:after="0" w:line="360" w:lineRule="auto"/>
        <w:ind w:left="2160" w:firstLine="720"/>
        <w:contextualSpacing/>
        <w:outlineLvl w:val="0"/>
        <w:rPr>
          <w:rFonts w:ascii="Times New Roman" w:eastAsia="Times New Roman" w:hAnsi="Times New Roman" w:cs="Times New Roman"/>
          <w:kern w:val="0"/>
          <w:u w:val="single"/>
          <w14:ligatures w14:val="none"/>
        </w:rPr>
      </w:pPr>
      <w:r w:rsidRPr="006448AF">
        <w:rPr>
          <w:rFonts w:ascii="Times New Roman" w:eastAsia="Times New Roman" w:hAnsi="Times New Roman" w:cs="Times New Roman"/>
          <w:kern w:val="0"/>
          <w:u w:val="single"/>
          <w14:ligatures w14:val="none"/>
        </w:rPr>
        <w:t>General Updates</w:t>
      </w:r>
    </w:p>
    <w:p w14:paraId="5E6690AA" w14:textId="3F80C441" w:rsidR="003732A0" w:rsidRDefault="003732A0" w:rsidP="00DF06EA">
      <w:pPr>
        <w:numPr>
          <w:ilvl w:val="1"/>
          <w:numId w:val="2"/>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Applications received to date</w:t>
      </w:r>
      <w:r w:rsidR="00F207AB">
        <w:rPr>
          <w:rFonts w:ascii="Times New Roman" w:eastAsia="Times New Roman" w:hAnsi="Times New Roman" w:cs="Times New Roman"/>
          <w:kern w:val="0"/>
          <w14:ligatures w14:val="none"/>
        </w:rPr>
        <w:t>: 674</w:t>
      </w:r>
    </w:p>
    <w:p w14:paraId="5FA1FDB3" w14:textId="3A349950" w:rsidR="00141EAF" w:rsidRDefault="00F207AB" w:rsidP="00DF06EA">
      <w:pPr>
        <w:numPr>
          <w:ilvl w:val="1"/>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Next newsletter will be distributed in the Fall </w:t>
      </w:r>
      <w:r w:rsidR="00141EAF">
        <w:rPr>
          <w:rFonts w:ascii="Times New Roman" w:eastAsia="Times New Roman" w:hAnsi="Times New Roman" w:cs="Times New Roman"/>
          <w:kern w:val="0"/>
          <w14:ligatures w14:val="none"/>
        </w:rPr>
        <w:t xml:space="preserve"> </w:t>
      </w:r>
    </w:p>
    <w:p w14:paraId="4FCBC766" w14:textId="0D5A0CDE" w:rsidR="008C2A0E" w:rsidRDefault="008C2A0E" w:rsidP="008C2A0E">
      <w:pPr>
        <w:spacing w:after="0" w:line="360" w:lineRule="auto"/>
        <w:ind w:left="2160" w:firstLine="720"/>
        <w:outlineLvl w:val="0"/>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Phase 2</w:t>
      </w:r>
    </w:p>
    <w:p w14:paraId="70DD13F3" w14:textId="209A249D" w:rsidR="00C47B4D" w:rsidRPr="0011163D" w:rsidRDefault="00C47B4D" w:rsidP="008C2A0E">
      <w:pPr>
        <w:pStyle w:val="ListParagraph"/>
        <w:numPr>
          <w:ilvl w:val="0"/>
          <w:numId w:val="46"/>
        </w:numPr>
        <w:spacing w:after="0" w:line="360" w:lineRule="auto"/>
        <w:outlineLvl w:val="0"/>
        <w:rPr>
          <w:rFonts w:ascii="Times New Roman" w:eastAsia="Times New Roman" w:hAnsi="Times New Roman" w:cs="Times New Roman"/>
          <w:kern w:val="0"/>
          <w:u w:val="single"/>
          <w14:ligatures w14:val="none"/>
        </w:rPr>
      </w:pPr>
      <w:r>
        <w:rPr>
          <w:rFonts w:ascii="Times New Roman" w:eastAsia="Times New Roman" w:hAnsi="Times New Roman" w:cs="Times New Roman"/>
          <w:kern w:val="0"/>
          <w14:ligatures w14:val="none"/>
        </w:rPr>
        <w:t xml:space="preserve">Completed post-testing of 3 SF homes and 1 MF unit. Results expected HMMH within </w:t>
      </w:r>
      <w:r w:rsidR="0011163D">
        <w:rPr>
          <w:rFonts w:ascii="Times New Roman" w:eastAsia="Times New Roman" w:hAnsi="Times New Roman" w:cs="Times New Roman"/>
          <w:kern w:val="0"/>
          <w14:ligatures w14:val="none"/>
        </w:rPr>
        <w:t>4-6 weeks.</w:t>
      </w:r>
    </w:p>
    <w:p w14:paraId="2D3B08BD" w14:textId="3C954F59" w:rsidR="0011163D" w:rsidRPr="00C47B4D" w:rsidRDefault="0011163D" w:rsidP="008C2A0E">
      <w:pPr>
        <w:pStyle w:val="ListParagraph"/>
        <w:numPr>
          <w:ilvl w:val="0"/>
          <w:numId w:val="46"/>
        </w:numPr>
        <w:spacing w:after="0" w:line="360" w:lineRule="auto"/>
        <w:outlineLvl w:val="0"/>
        <w:rPr>
          <w:rFonts w:ascii="Times New Roman" w:eastAsia="Times New Roman" w:hAnsi="Times New Roman" w:cs="Times New Roman"/>
          <w:kern w:val="0"/>
          <w:u w:val="single"/>
          <w14:ligatures w14:val="none"/>
        </w:rPr>
      </w:pPr>
      <w:r>
        <w:rPr>
          <w:rFonts w:ascii="Times New Roman" w:eastAsia="Times New Roman" w:hAnsi="Times New Roman" w:cs="Times New Roman"/>
          <w:kern w:val="0"/>
          <w14:ligatures w14:val="none"/>
        </w:rPr>
        <w:t>The Final Summary Report will be completed when we receive the post-testing results</w:t>
      </w:r>
    </w:p>
    <w:p w14:paraId="5E8816BF" w14:textId="723AAB55" w:rsidR="003A5726" w:rsidRPr="00055FE7" w:rsidRDefault="00B227B8" w:rsidP="008C2A0E">
      <w:pPr>
        <w:spacing w:after="0" w:line="360" w:lineRule="auto"/>
        <w:ind w:left="2160" w:firstLine="720"/>
        <w:outlineLvl w:val="0"/>
        <w:rPr>
          <w:rFonts w:ascii="Times New Roman" w:eastAsia="Times New Roman" w:hAnsi="Times New Roman" w:cs="Times New Roman"/>
          <w:kern w:val="0"/>
          <w:u w:val="single"/>
          <w14:ligatures w14:val="none"/>
        </w:rPr>
      </w:pPr>
      <w:r w:rsidRPr="00055FE7">
        <w:rPr>
          <w:rFonts w:ascii="Times New Roman" w:eastAsia="Times New Roman" w:hAnsi="Times New Roman" w:cs="Times New Roman"/>
          <w:kern w:val="0"/>
          <w:u w:val="single"/>
          <w14:ligatures w14:val="none"/>
        </w:rPr>
        <w:t>Phase 3</w:t>
      </w:r>
    </w:p>
    <w:p w14:paraId="132FCACD" w14:textId="324F2BFF" w:rsidR="00023BE5" w:rsidRDefault="00023BE5" w:rsidP="003A5726">
      <w:pPr>
        <w:pStyle w:val="ListParagraph"/>
        <w:numPr>
          <w:ilvl w:val="0"/>
          <w:numId w:val="31"/>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Received and approved a construction schedule from S</w:t>
      </w:r>
      <w:r w:rsidR="0081211B">
        <w:rPr>
          <w:rFonts w:ascii="Times New Roman" w:eastAsia="Times New Roman" w:hAnsi="Times New Roman" w:cs="Times New Roman"/>
          <w:kern w:val="0"/>
          <w14:ligatures w14:val="none"/>
        </w:rPr>
        <w:t>&amp;L for construction to begin 9/28</w:t>
      </w:r>
    </w:p>
    <w:p w14:paraId="18DF8DE6" w14:textId="3A45EC2A" w:rsidR="0081211B" w:rsidRDefault="0081211B" w:rsidP="003A5726">
      <w:pPr>
        <w:pStyle w:val="ListParagraph"/>
        <w:numPr>
          <w:ilvl w:val="0"/>
          <w:numId w:val="31"/>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First shipment of windows/doors expected mid-September</w:t>
      </w:r>
    </w:p>
    <w:p w14:paraId="3D602559" w14:textId="06F06359" w:rsidR="0081211B" w:rsidRDefault="0081211B" w:rsidP="003A5726">
      <w:pPr>
        <w:pStyle w:val="ListParagraph"/>
        <w:numPr>
          <w:ilvl w:val="0"/>
          <w:numId w:val="31"/>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When product is verified, </w:t>
      </w:r>
      <w:r w:rsidR="00AB2B75">
        <w:rPr>
          <w:rFonts w:ascii="Times New Roman" w:eastAsia="Times New Roman" w:hAnsi="Times New Roman" w:cs="Times New Roman"/>
          <w:kern w:val="0"/>
          <w14:ligatures w14:val="none"/>
        </w:rPr>
        <w:t xml:space="preserve">homeowners will be notified of their start dates </w:t>
      </w:r>
    </w:p>
    <w:p w14:paraId="18FA0051" w14:textId="5AE16447" w:rsidR="00AB2B75" w:rsidRDefault="00AB2B75" w:rsidP="003A5726">
      <w:pPr>
        <w:pStyle w:val="ListParagraph"/>
        <w:numPr>
          <w:ilvl w:val="0"/>
          <w:numId w:val="31"/>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Pre-construction to meeting planned 9/25</w:t>
      </w:r>
    </w:p>
    <w:p w14:paraId="786050DD" w14:textId="0DB23827" w:rsidR="002F2D08" w:rsidRPr="00D21029" w:rsidRDefault="003A5726" w:rsidP="00D21029">
      <w:pPr>
        <w:spacing w:after="0" w:line="360" w:lineRule="auto"/>
        <w:ind w:left="2160" w:firstLine="720"/>
        <w:outlineLvl w:val="0"/>
        <w:rPr>
          <w:rFonts w:ascii="Times New Roman" w:eastAsia="Times New Roman" w:hAnsi="Times New Roman" w:cs="Times New Roman"/>
          <w:kern w:val="0"/>
          <w:u w:val="single"/>
          <w14:ligatures w14:val="none"/>
        </w:rPr>
      </w:pPr>
      <w:r w:rsidRPr="00055FE7">
        <w:rPr>
          <w:rFonts w:ascii="Times New Roman" w:eastAsia="Times New Roman" w:hAnsi="Times New Roman" w:cs="Times New Roman"/>
          <w:kern w:val="0"/>
          <w:u w:val="single"/>
          <w14:ligatures w14:val="none"/>
        </w:rPr>
        <w:t>Phase</w:t>
      </w:r>
      <w:r w:rsidR="00B227B8" w:rsidRPr="00055FE7">
        <w:rPr>
          <w:rFonts w:ascii="Times New Roman" w:eastAsia="Times New Roman" w:hAnsi="Times New Roman" w:cs="Times New Roman"/>
          <w:kern w:val="0"/>
          <w:u w:val="single"/>
          <w14:ligatures w14:val="none"/>
        </w:rPr>
        <w:t xml:space="preserve"> 4</w:t>
      </w:r>
      <w:r w:rsidR="00495477" w:rsidRPr="00055FE7">
        <w:rPr>
          <w:rFonts w:ascii="Times New Roman" w:eastAsia="Times New Roman" w:hAnsi="Times New Roman" w:cs="Times New Roman"/>
          <w:kern w:val="0"/>
          <w:u w:val="single"/>
          <w14:ligatures w14:val="none"/>
        </w:rPr>
        <w:t xml:space="preserve"> </w:t>
      </w:r>
    </w:p>
    <w:p w14:paraId="7632E453" w14:textId="26D08582" w:rsidR="00E15716" w:rsidRDefault="00E15716" w:rsidP="006946CD">
      <w:pPr>
        <w:pStyle w:val="ListParagraph"/>
        <w:numPr>
          <w:ilvl w:val="0"/>
          <w:numId w:val="1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Pre-bid </w:t>
      </w:r>
      <w:r w:rsidR="000463E4">
        <w:rPr>
          <w:rFonts w:ascii="Times New Roman" w:eastAsia="Times New Roman" w:hAnsi="Times New Roman" w:cs="Times New Roman"/>
          <w:kern w:val="0"/>
          <w14:ligatures w14:val="none"/>
        </w:rPr>
        <w:t xml:space="preserve">meeting held 8/6 with 11 attendees </w:t>
      </w:r>
    </w:p>
    <w:p w14:paraId="660B71BD" w14:textId="510DD990" w:rsidR="000463E4" w:rsidRDefault="000463E4" w:rsidP="006946CD">
      <w:pPr>
        <w:pStyle w:val="ListParagraph"/>
        <w:numPr>
          <w:ilvl w:val="0"/>
          <w:numId w:val="1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Two new local contractors and one previous contractor </w:t>
      </w:r>
      <w:r w:rsidR="00D560D3">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00D560D3">
        <w:rPr>
          <w:rFonts w:ascii="Times New Roman" w:eastAsia="Times New Roman" w:hAnsi="Times New Roman" w:cs="Times New Roman"/>
          <w:kern w:val="0"/>
          <w14:ligatures w14:val="none"/>
        </w:rPr>
        <w:t xml:space="preserve">S&amp;L Specialty </w:t>
      </w:r>
    </w:p>
    <w:p w14:paraId="59756463" w14:textId="23FD79DE" w:rsidR="00D560D3" w:rsidRDefault="00D560D3" w:rsidP="006946CD">
      <w:pPr>
        <w:pStyle w:val="ListParagraph"/>
        <w:numPr>
          <w:ilvl w:val="0"/>
          <w:numId w:val="1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Bid question deadline 9/17</w:t>
      </w:r>
    </w:p>
    <w:p w14:paraId="7E79B668" w14:textId="06D78C33" w:rsidR="00D560D3" w:rsidRDefault="00D560D3" w:rsidP="006946CD">
      <w:pPr>
        <w:pStyle w:val="ListParagraph"/>
        <w:numPr>
          <w:ilvl w:val="0"/>
          <w:numId w:val="1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Sealed bids are due 9/20</w:t>
      </w:r>
    </w:p>
    <w:p w14:paraId="2A0BCAA2" w14:textId="31D4F2D1" w:rsidR="002F2D08" w:rsidRDefault="00882982" w:rsidP="009B6415">
      <w:pPr>
        <w:pStyle w:val="ListParagraph"/>
        <w:numPr>
          <w:ilvl w:val="0"/>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Construction Projects: </w:t>
      </w:r>
    </w:p>
    <w:p w14:paraId="6C5CFE6B" w14:textId="342AE183" w:rsidR="00882982" w:rsidRDefault="00882982" w:rsidP="00882982">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Taxiway Echo</w:t>
      </w:r>
      <w:r w:rsidR="006C74D2">
        <w:rPr>
          <w:rFonts w:ascii="Times New Roman" w:eastAsia="Times New Roman" w:hAnsi="Times New Roman" w:cs="Times New Roman"/>
          <w:kern w:val="0"/>
          <w14:ligatures w14:val="none"/>
        </w:rPr>
        <w:t xml:space="preserve"> Realignment</w:t>
      </w:r>
      <w:r>
        <w:rPr>
          <w:rFonts w:ascii="Times New Roman" w:eastAsia="Times New Roman" w:hAnsi="Times New Roman" w:cs="Times New Roman"/>
          <w:kern w:val="0"/>
          <w14:ligatures w14:val="none"/>
        </w:rPr>
        <w:t>/Hots</w:t>
      </w:r>
      <w:r w:rsidR="00B20768">
        <w:rPr>
          <w:rFonts w:ascii="Times New Roman" w:eastAsia="Times New Roman" w:hAnsi="Times New Roman" w:cs="Times New Roman"/>
          <w:kern w:val="0"/>
          <w14:ligatures w14:val="none"/>
        </w:rPr>
        <w:t>p</w:t>
      </w:r>
      <w:r>
        <w:rPr>
          <w:rFonts w:ascii="Times New Roman" w:eastAsia="Times New Roman" w:hAnsi="Times New Roman" w:cs="Times New Roman"/>
          <w:kern w:val="0"/>
          <w14:ligatures w14:val="none"/>
        </w:rPr>
        <w:t>ot Mitigation</w:t>
      </w:r>
    </w:p>
    <w:p w14:paraId="6233C389" w14:textId="780BE027" w:rsidR="007951D7" w:rsidRDefault="007951D7" w:rsidP="007951D7">
      <w:pPr>
        <w:pStyle w:val="ListParagraph"/>
        <w:numPr>
          <w:ilvl w:val="2"/>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Phase 1 start date August 10</w:t>
      </w:r>
      <w:r w:rsidR="006C74D2">
        <w:rPr>
          <w:rFonts w:ascii="Times New Roman" w:eastAsia="Times New Roman" w:hAnsi="Times New Roman" w:cs="Times New Roman"/>
          <w:kern w:val="0"/>
          <w14:ligatures w14:val="none"/>
        </w:rPr>
        <w:t xml:space="preserve"> </w:t>
      </w:r>
      <w:r w:rsidR="00D4512A">
        <w:rPr>
          <w:rFonts w:ascii="Times New Roman" w:eastAsia="Times New Roman" w:hAnsi="Times New Roman" w:cs="Times New Roman"/>
          <w:kern w:val="0"/>
          <w14:ligatures w14:val="none"/>
        </w:rPr>
        <w:t>–</w:t>
      </w:r>
      <w:r w:rsidR="006C74D2">
        <w:rPr>
          <w:rFonts w:ascii="Times New Roman" w:eastAsia="Times New Roman" w:hAnsi="Times New Roman" w:cs="Times New Roman"/>
          <w:kern w:val="0"/>
          <w14:ligatures w14:val="none"/>
        </w:rPr>
        <w:t xml:space="preserve"> </w:t>
      </w:r>
      <w:r w:rsidR="00D4512A">
        <w:rPr>
          <w:rFonts w:ascii="Times New Roman" w:eastAsia="Times New Roman" w:hAnsi="Times New Roman" w:cs="Times New Roman"/>
          <w:kern w:val="0"/>
          <w14:ligatures w14:val="none"/>
        </w:rPr>
        <w:t>(Delayed)</w:t>
      </w:r>
    </w:p>
    <w:p w14:paraId="76315F29" w14:textId="27BBAD7A" w:rsidR="007951D7" w:rsidRDefault="007951D7" w:rsidP="007951D7">
      <w:pPr>
        <w:pStyle w:val="ListParagraph"/>
        <w:numPr>
          <w:ilvl w:val="2"/>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Programmed for Phase 2 </w:t>
      </w:r>
    </w:p>
    <w:p w14:paraId="32CC412E" w14:textId="56C592B7" w:rsidR="00524BC1" w:rsidRDefault="00524BC1" w:rsidP="00882982">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Sky Harbour Project:</w:t>
      </w:r>
      <w:r w:rsidR="00D4512A">
        <w:rPr>
          <w:rFonts w:ascii="Times New Roman" w:eastAsia="Times New Roman" w:hAnsi="Times New Roman" w:cs="Times New Roman"/>
          <w:kern w:val="0"/>
          <w14:ligatures w14:val="none"/>
        </w:rPr>
        <w:t xml:space="preserve"> Groundbreaking date changed to September 17 </w:t>
      </w:r>
      <w:r w:rsidR="000D1514">
        <w:rPr>
          <w:rFonts w:ascii="Times New Roman" w:eastAsia="Times New Roman" w:hAnsi="Times New Roman" w:cs="Times New Roman"/>
          <w:kern w:val="0"/>
          <w14:ligatures w14:val="none"/>
        </w:rPr>
        <w:t>at 10:30 AM</w:t>
      </w:r>
    </w:p>
    <w:p w14:paraId="4CEC22B7" w14:textId="20E18C0F" w:rsidR="0094740A" w:rsidRDefault="0094505A" w:rsidP="00882982">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Runway 6/24 </w:t>
      </w:r>
      <w:r w:rsidR="00892CE9">
        <w:rPr>
          <w:rFonts w:ascii="Times New Roman" w:eastAsia="Times New Roman" w:hAnsi="Times New Roman" w:cs="Times New Roman"/>
          <w:kern w:val="0"/>
          <w14:ligatures w14:val="none"/>
        </w:rPr>
        <w:t>Decommissioning</w:t>
      </w:r>
      <w:r w:rsidR="000D1514">
        <w:rPr>
          <w:rFonts w:ascii="Times New Roman" w:eastAsia="Times New Roman" w:hAnsi="Times New Roman" w:cs="Times New Roman"/>
          <w:kern w:val="0"/>
          <w14:ligatures w14:val="none"/>
        </w:rPr>
        <w:t>: FAA request</w:t>
      </w:r>
      <w:r w:rsidR="001F568E">
        <w:rPr>
          <w:rFonts w:ascii="Times New Roman" w:eastAsia="Times New Roman" w:hAnsi="Times New Roman" w:cs="Times New Roman"/>
          <w:kern w:val="0"/>
          <w14:ligatures w14:val="none"/>
        </w:rPr>
        <w:t>ed</w:t>
      </w:r>
      <w:r w:rsidR="00172B32">
        <w:rPr>
          <w:rFonts w:ascii="Times New Roman" w:eastAsia="Times New Roman" w:hAnsi="Times New Roman" w:cs="Times New Roman"/>
          <w:kern w:val="0"/>
          <w14:ligatures w14:val="none"/>
        </w:rPr>
        <w:t xml:space="preserve"> the Airport to speed up some aspects</w:t>
      </w:r>
    </w:p>
    <w:p w14:paraId="0F0F1FAB" w14:textId="66713185" w:rsidR="001921D8" w:rsidRDefault="00E46F39" w:rsidP="00E46F39">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Aviation Community </w:t>
      </w:r>
      <w:r w:rsidR="00355D1B">
        <w:rPr>
          <w:rFonts w:ascii="Times New Roman" w:eastAsia="Times New Roman" w:hAnsi="Times New Roman" w:cs="Times New Roman"/>
          <w:kern w:val="0"/>
          <w14:ligatures w14:val="none"/>
        </w:rPr>
        <w:t xml:space="preserve">Center </w:t>
      </w:r>
    </w:p>
    <w:p w14:paraId="2C85652C" w14:textId="77777777" w:rsidR="00045FF0" w:rsidRDefault="00172B32" w:rsidP="00172B32">
      <w:pPr>
        <w:pStyle w:val="ListParagraph"/>
        <w:numPr>
          <w:ilvl w:val="2"/>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Met with a group </w:t>
      </w:r>
      <w:r w:rsidR="00F004F4">
        <w:rPr>
          <w:rFonts w:ascii="Times New Roman" w:eastAsia="Times New Roman" w:hAnsi="Times New Roman" w:cs="Times New Roman"/>
          <w:kern w:val="0"/>
          <w14:ligatures w14:val="none"/>
        </w:rPr>
        <w:t xml:space="preserve">that has interest </w:t>
      </w:r>
      <w:r w:rsidR="00045FF0">
        <w:rPr>
          <w:rFonts w:ascii="Times New Roman" w:eastAsia="Times New Roman" w:hAnsi="Times New Roman" w:cs="Times New Roman"/>
          <w:kern w:val="0"/>
          <w14:ligatures w14:val="none"/>
        </w:rPr>
        <w:t>in providing a food concept</w:t>
      </w:r>
    </w:p>
    <w:p w14:paraId="1CE324FC" w14:textId="57382DD4" w:rsidR="00355D1B" w:rsidRPr="00475B03" w:rsidRDefault="00045FF0" w:rsidP="00172B32">
      <w:pPr>
        <w:pStyle w:val="ListParagraph"/>
        <w:numPr>
          <w:ilvl w:val="2"/>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Met with High Education </w:t>
      </w:r>
      <w:r w:rsidR="00BF3829">
        <w:rPr>
          <w:rFonts w:ascii="Times New Roman" w:eastAsia="Times New Roman" w:hAnsi="Times New Roman" w:cs="Times New Roman"/>
          <w:kern w:val="0"/>
          <w14:ligatures w14:val="none"/>
        </w:rPr>
        <w:t>groups</w:t>
      </w:r>
      <w:r w:rsidR="00355D1B">
        <w:rPr>
          <w:rFonts w:ascii="Times New Roman" w:eastAsia="Times New Roman" w:hAnsi="Times New Roman" w:cs="Times New Roman"/>
          <w:kern w:val="0"/>
          <w14:ligatures w14:val="none"/>
        </w:rPr>
        <w:t xml:space="preserve"> </w:t>
      </w:r>
    </w:p>
    <w:p w14:paraId="13CE2873" w14:textId="5132EF1B" w:rsidR="003E7FCA" w:rsidRPr="00055FE7" w:rsidRDefault="009B6415" w:rsidP="009B6415">
      <w:pPr>
        <w:pStyle w:val="ListParagraph"/>
        <w:numPr>
          <w:ilvl w:val="0"/>
          <w:numId w:val="3"/>
        </w:numPr>
        <w:spacing w:after="0" w:line="360" w:lineRule="auto"/>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O</w:t>
      </w:r>
      <w:r w:rsidR="003E7FCA" w:rsidRPr="00055FE7">
        <w:rPr>
          <w:rFonts w:ascii="Times New Roman" w:eastAsia="Times New Roman" w:hAnsi="Times New Roman" w:cs="Times New Roman"/>
          <w:kern w:val="0"/>
          <w14:ligatures w14:val="none"/>
        </w:rPr>
        <w:t xml:space="preserve">her Projects: </w:t>
      </w:r>
    </w:p>
    <w:p w14:paraId="37B993FD" w14:textId="71FC85CE" w:rsidR="00146046" w:rsidRDefault="001921D8" w:rsidP="001921D8">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Plant Road Vacation</w:t>
      </w:r>
      <w:r w:rsidR="00A637C7">
        <w:rPr>
          <w:rFonts w:ascii="Times New Roman" w:eastAsia="Times New Roman" w:hAnsi="Times New Roman" w:cs="Times New Roman"/>
          <w:kern w:val="0"/>
          <w14:ligatures w14:val="none"/>
        </w:rPr>
        <w:t xml:space="preserve"> - </w:t>
      </w:r>
      <w:r w:rsidR="00475B03">
        <w:rPr>
          <w:rFonts w:ascii="Times New Roman" w:eastAsia="Times New Roman" w:hAnsi="Times New Roman" w:cs="Times New Roman"/>
          <w:kern w:val="0"/>
          <w14:ligatures w14:val="none"/>
        </w:rPr>
        <w:t>Completed</w:t>
      </w:r>
    </w:p>
    <w:p w14:paraId="13D1FDD5" w14:textId="77777777" w:rsidR="00EC0573" w:rsidRDefault="00045FF0" w:rsidP="00045FF0">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Audit – we are on </w:t>
      </w:r>
      <w:r w:rsidR="00EC0573">
        <w:rPr>
          <w:rFonts w:ascii="Times New Roman" w:eastAsia="Times New Roman" w:hAnsi="Times New Roman" w:cs="Times New Roman"/>
          <w:kern w:val="0"/>
          <w14:ligatures w14:val="none"/>
        </w:rPr>
        <w:t>track for September 30</w:t>
      </w:r>
      <w:r w:rsidR="00EC0573" w:rsidRPr="00EC0573">
        <w:rPr>
          <w:rFonts w:ascii="Times New Roman" w:eastAsia="Times New Roman" w:hAnsi="Times New Roman" w:cs="Times New Roman"/>
          <w:kern w:val="0"/>
          <w:vertAlign w:val="superscript"/>
          <w14:ligatures w14:val="none"/>
        </w:rPr>
        <w:t>th</w:t>
      </w:r>
      <w:r w:rsidR="00EC0573">
        <w:rPr>
          <w:rFonts w:ascii="Times New Roman" w:eastAsia="Times New Roman" w:hAnsi="Times New Roman" w:cs="Times New Roman"/>
          <w:kern w:val="0"/>
          <w14:ligatures w14:val="none"/>
        </w:rPr>
        <w:t xml:space="preserve"> submittal to Prospect Heights</w:t>
      </w:r>
    </w:p>
    <w:p w14:paraId="4929C40B" w14:textId="77777777" w:rsidR="00A637C7" w:rsidRDefault="00EC0573" w:rsidP="00045FF0">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General Aviation Conference – August 16-18</w:t>
      </w:r>
    </w:p>
    <w:p w14:paraId="4EECA505" w14:textId="62E06295" w:rsidR="00424157" w:rsidRDefault="00A637C7" w:rsidP="00045FF0">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Tree R</w:t>
      </w:r>
      <w:r w:rsidR="00DF63BF">
        <w:rPr>
          <w:rFonts w:ascii="Times New Roman" w:eastAsia="Times New Roman" w:hAnsi="Times New Roman" w:cs="Times New Roman"/>
          <w:kern w:val="0"/>
          <w14:ligatures w14:val="none"/>
        </w:rPr>
        <w:t>emoval/Obstruction Rem</w:t>
      </w:r>
      <w:r w:rsidR="004939A3">
        <w:rPr>
          <w:rFonts w:ascii="Times New Roman" w:eastAsia="Times New Roman" w:hAnsi="Times New Roman" w:cs="Times New Roman"/>
          <w:kern w:val="0"/>
          <w14:ligatures w14:val="none"/>
        </w:rPr>
        <w:t xml:space="preserve">ediation for Taxilane Papa: Preparing for cleanup of the area with the property owner </w:t>
      </w:r>
    </w:p>
    <w:p w14:paraId="1D80C978" w14:textId="66FF31B5" w:rsidR="004939A3" w:rsidRPr="006C366C" w:rsidRDefault="004939A3" w:rsidP="00045FF0">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CBP – Technology Upgrades</w:t>
      </w:r>
    </w:p>
    <w:p w14:paraId="0D763342" w14:textId="42A5A41B" w:rsidR="004939A3" w:rsidRDefault="004939A3" w:rsidP="0047398D">
      <w:pPr>
        <w:numPr>
          <w:ilvl w:val="0"/>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Airspace and Solar Glare Evalu</w:t>
      </w:r>
      <w:r w:rsidR="007C4161">
        <w:rPr>
          <w:rFonts w:ascii="Times New Roman" w:eastAsia="Times New Roman" w:hAnsi="Times New Roman" w:cs="Times New Roman"/>
          <w:kern w:val="0"/>
          <w14:ligatures w14:val="none"/>
        </w:rPr>
        <w:t xml:space="preserve">ation for Municipalities Permitting </w:t>
      </w:r>
    </w:p>
    <w:p w14:paraId="6B99B049" w14:textId="79B76BB3" w:rsidR="007C4161" w:rsidRDefault="007C4161" w:rsidP="007C4161">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Coordinated with the Village of Wheeling and City of Prospect Heights. The Airport is part of both of their permitting process</w:t>
      </w:r>
    </w:p>
    <w:p w14:paraId="33ADDAE8" w14:textId="1247422D" w:rsidR="00135958" w:rsidRDefault="00135958" w:rsidP="007C4161">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Solar Projects within 2 miles of the Airport will need to complete a solar glare study before getting a permit</w:t>
      </w:r>
    </w:p>
    <w:p w14:paraId="0958BC30" w14:textId="01955981" w:rsidR="00135958" w:rsidRDefault="00135958" w:rsidP="007C4161">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Vertical construction and </w:t>
      </w:r>
      <w:r w:rsidR="000F3288">
        <w:rPr>
          <w:rFonts w:ascii="Times New Roman" w:eastAsia="Times New Roman" w:hAnsi="Times New Roman" w:cs="Times New Roman"/>
          <w:kern w:val="0"/>
          <w14:ligatures w14:val="none"/>
        </w:rPr>
        <w:t xml:space="preserve">construction equipment will need to go through the FAA 7460 process. This depends on their distance from the end of each runway and the height of the structure/equipment </w:t>
      </w:r>
    </w:p>
    <w:p w14:paraId="398EB2B2" w14:textId="42032383" w:rsidR="00475B03" w:rsidRDefault="00475B03" w:rsidP="0047398D">
      <w:pPr>
        <w:numPr>
          <w:ilvl w:val="0"/>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Engineer Selection Process</w:t>
      </w:r>
    </w:p>
    <w:p w14:paraId="470EC191" w14:textId="33EF0A0E" w:rsidR="00475B03" w:rsidRDefault="00DA7408" w:rsidP="00475B03">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CMT </w:t>
      </w:r>
    </w:p>
    <w:p w14:paraId="46C9A27A" w14:textId="5DB34F15" w:rsidR="00DA7408" w:rsidRDefault="00DA7408" w:rsidP="00DA7408">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Mead &amp; Hunt</w:t>
      </w:r>
    </w:p>
    <w:p w14:paraId="773A8D0F" w14:textId="44C44B6F" w:rsidR="0047398D" w:rsidRPr="00055FE7" w:rsidRDefault="003E7FCA" w:rsidP="0047398D">
      <w:pPr>
        <w:numPr>
          <w:ilvl w:val="0"/>
          <w:numId w:val="3"/>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Federal Affairs Update</w:t>
      </w:r>
    </w:p>
    <w:p w14:paraId="70A7CEF0" w14:textId="682AA112" w:rsidR="004E3FB9" w:rsidRDefault="009005A6" w:rsidP="0047398D">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w:t>
      </w:r>
      <w:r w:rsidR="004B141E">
        <w:rPr>
          <w:rFonts w:ascii="Times New Roman" w:eastAsia="Times New Roman" w:hAnsi="Times New Roman" w:cs="Times New Roman"/>
          <w:kern w:val="0"/>
          <w14:ligatures w14:val="none"/>
        </w:rPr>
        <w:t>he House and Senate pass</w:t>
      </w:r>
      <w:r w:rsidR="00151890">
        <w:rPr>
          <w:rFonts w:ascii="Times New Roman" w:eastAsia="Times New Roman" w:hAnsi="Times New Roman" w:cs="Times New Roman"/>
          <w:kern w:val="0"/>
          <w14:ligatures w14:val="none"/>
        </w:rPr>
        <w:t>ed continu</w:t>
      </w:r>
      <w:r w:rsidR="00AD1741">
        <w:rPr>
          <w:rFonts w:ascii="Times New Roman" w:eastAsia="Times New Roman" w:hAnsi="Times New Roman" w:cs="Times New Roman"/>
          <w:kern w:val="0"/>
          <w14:ligatures w14:val="none"/>
        </w:rPr>
        <w:t xml:space="preserve">ing resolution – </w:t>
      </w:r>
      <w:r w:rsidR="00092866">
        <w:rPr>
          <w:rFonts w:ascii="Times New Roman" w:eastAsia="Times New Roman" w:hAnsi="Times New Roman" w:cs="Times New Roman"/>
          <w:kern w:val="0"/>
          <w14:ligatures w14:val="none"/>
        </w:rPr>
        <w:t>Congress is in recess</w:t>
      </w:r>
    </w:p>
    <w:p w14:paraId="0BC4DB9E" w14:textId="4E1B01E0" w:rsidR="00207E4D" w:rsidRDefault="003E7FCA" w:rsidP="00542D11">
      <w:pPr>
        <w:numPr>
          <w:ilvl w:val="0"/>
          <w:numId w:val="3"/>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State Affairs Update</w:t>
      </w:r>
    </w:p>
    <w:p w14:paraId="78E60AAA" w14:textId="3E6E82A7" w:rsidR="00591203" w:rsidRDefault="00C255E3" w:rsidP="00F076C7">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Working with Department of Commerce and Economic Opportunity</w:t>
      </w:r>
      <w:r w:rsidR="0026328E">
        <w:rPr>
          <w:rFonts w:ascii="Times New Roman" w:eastAsia="Times New Roman" w:hAnsi="Times New Roman" w:cs="Times New Roman"/>
          <w:kern w:val="0"/>
          <w14:ligatures w14:val="none"/>
        </w:rPr>
        <w:t xml:space="preserve"> and the Airport’s Lobbyist</w:t>
      </w:r>
    </w:p>
    <w:p w14:paraId="484C237E" w14:textId="77777777" w:rsidR="00E12405" w:rsidRDefault="00E12405" w:rsidP="00E12405">
      <w:pPr>
        <w:pStyle w:val="ListParagraph"/>
        <w:numPr>
          <w:ilvl w:val="0"/>
          <w:numId w:val="28"/>
        </w:numPr>
        <w:spacing w:after="0" w:line="360" w:lineRule="auto"/>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Public Affairs </w:t>
      </w:r>
    </w:p>
    <w:p w14:paraId="4637CD68" w14:textId="5FB1B48E" w:rsidR="00205C33" w:rsidRDefault="00190F38" w:rsidP="00205C33">
      <w:pPr>
        <w:pStyle w:val="ListParagraph"/>
        <w:numPr>
          <w:ilvl w:val="1"/>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Airport donated scholarship money from Run the Runway to CEPA</w:t>
      </w:r>
    </w:p>
    <w:p w14:paraId="3A57ABA3" w14:textId="62AFCC4F" w:rsidR="00DD2E07" w:rsidRDefault="00DD2E07" w:rsidP="00205C33">
      <w:pPr>
        <w:pStyle w:val="ListParagraph"/>
        <w:numPr>
          <w:ilvl w:val="1"/>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Madeleine Monanco, Airport Native, will be inducted into the Illinois Aviation Hall of Fame this </w:t>
      </w:r>
      <w:r w:rsidR="00D768C0">
        <w:rPr>
          <w:rFonts w:ascii="Times New Roman" w:eastAsia="Times New Roman" w:hAnsi="Times New Roman" w:cs="Times New Roman"/>
          <w:kern w:val="0"/>
          <w14:ligatures w14:val="none"/>
        </w:rPr>
        <w:t>coming</w:t>
      </w:r>
      <w:r>
        <w:rPr>
          <w:rFonts w:ascii="Times New Roman" w:eastAsia="Times New Roman" w:hAnsi="Times New Roman" w:cs="Times New Roman"/>
          <w:kern w:val="0"/>
          <w14:ligatures w14:val="none"/>
        </w:rPr>
        <w:t xml:space="preserve"> Fall </w:t>
      </w:r>
    </w:p>
    <w:p w14:paraId="6DA7DD0B" w14:textId="27DAA760" w:rsidR="00D768C0" w:rsidRDefault="00D768C0" w:rsidP="00205C33">
      <w:pPr>
        <w:pStyle w:val="ListParagraph"/>
        <w:numPr>
          <w:ilvl w:val="1"/>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Our Airport Interns have </w:t>
      </w:r>
      <w:r w:rsidR="007B7BB0">
        <w:rPr>
          <w:rFonts w:ascii="Times New Roman" w:eastAsia="Times New Roman" w:hAnsi="Times New Roman" w:cs="Times New Roman"/>
          <w:kern w:val="0"/>
          <w14:ligatures w14:val="none"/>
        </w:rPr>
        <w:t>gone</w:t>
      </w:r>
      <w:r>
        <w:rPr>
          <w:rFonts w:ascii="Times New Roman" w:eastAsia="Times New Roman" w:hAnsi="Times New Roman" w:cs="Times New Roman"/>
          <w:kern w:val="0"/>
          <w14:ligatures w14:val="none"/>
        </w:rPr>
        <w:t xml:space="preserve"> back to school</w:t>
      </w:r>
      <w:r w:rsidR="001F50C7">
        <w:rPr>
          <w:rFonts w:ascii="Times New Roman" w:eastAsia="Times New Roman" w:hAnsi="Times New Roman" w:cs="Times New Roman"/>
          <w:kern w:val="0"/>
          <w14:ligatures w14:val="none"/>
        </w:rPr>
        <w:t xml:space="preserve"> starting this week</w:t>
      </w:r>
    </w:p>
    <w:p w14:paraId="60907464" w14:textId="25BBB42A" w:rsidR="00124890" w:rsidRPr="006E33C9" w:rsidRDefault="003E7FCA" w:rsidP="006E33C9">
      <w:pPr>
        <w:pStyle w:val="ListParagraph"/>
        <w:numPr>
          <w:ilvl w:val="0"/>
          <w:numId w:val="28"/>
        </w:numPr>
        <w:spacing w:after="0" w:line="360" w:lineRule="auto"/>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Upcoming Meeting and Events</w:t>
      </w:r>
    </w:p>
    <w:p w14:paraId="410FEECE" w14:textId="622D58CF" w:rsidR="00B9171F" w:rsidRDefault="00B9171F" w:rsidP="00B9171F">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Sunday – Tuesday, August 16</w:t>
      </w:r>
      <w:r w:rsidRPr="00B9171F">
        <w:rPr>
          <w:rFonts w:ascii="Times New Roman" w:eastAsia="Times New Roman" w:hAnsi="Times New Roman" w:cs="Times New Roman"/>
          <w:kern w:val="0"/>
          <w:vertAlign w:val="superscript"/>
          <w14:ligatures w14:val="none"/>
        </w:rPr>
        <w:t>th</w:t>
      </w:r>
      <w:r w:rsidRPr="00B9171F">
        <w:rPr>
          <w:rFonts w:ascii="Times New Roman" w:eastAsia="Times New Roman" w:hAnsi="Times New Roman" w:cs="Times New Roman"/>
          <w:kern w:val="0"/>
          <w14:ligatures w14:val="none"/>
        </w:rPr>
        <w:t>-18</w:t>
      </w:r>
      <w:r w:rsidRPr="00B9171F">
        <w:rPr>
          <w:rFonts w:ascii="Times New Roman" w:eastAsia="Times New Roman" w:hAnsi="Times New Roman" w:cs="Times New Roman"/>
          <w:kern w:val="0"/>
          <w:vertAlign w:val="superscript"/>
          <w14:ligatures w14:val="none"/>
        </w:rPr>
        <w:t>th</w:t>
      </w:r>
      <w:r w:rsidRPr="00B9171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AAAE General Aviation Conference </w:t>
      </w:r>
      <w:r w:rsidR="00F746F0">
        <w:rPr>
          <w:rFonts w:ascii="Times New Roman" w:eastAsia="Times New Roman" w:hAnsi="Times New Roman" w:cs="Times New Roman"/>
          <w:kern w:val="0"/>
          <w14:ligatures w14:val="none"/>
        </w:rPr>
        <w:t>(100-yr hosted event)</w:t>
      </w:r>
    </w:p>
    <w:p w14:paraId="05D31570" w14:textId="3C0C0CBB" w:rsidR="00D24EFF" w:rsidRDefault="00D24EFF" w:rsidP="00B9171F">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Monday</w:t>
      </w:r>
      <w:r w:rsidR="00C079E2">
        <w:rPr>
          <w:rFonts w:ascii="Times New Roman" w:eastAsia="Times New Roman" w:hAnsi="Times New Roman" w:cs="Times New Roman"/>
          <w:kern w:val="0"/>
          <w14:ligatures w14:val="none"/>
        </w:rPr>
        <w:t>, September 7</w:t>
      </w:r>
      <w:r w:rsidR="00C079E2" w:rsidRPr="00C079E2">
        <w:rPr>
          <w:rFonts w:ascii="Times New Roman" w:eastAsia="Times New Roman" w:hAnsi="Times New Roman" w:cs="Times New Roman"/>
          <w:kern w:val="0"/>
          <w:vertAlign w:val="superscript"/>
          <w14:ligatures w14:val="none"/>
        </w:rPr>
        <w:t>th</w:t>
      </w:r>
      <w:r w:rsidR="00C079E2">
        <w:rPr>
          <w:rFonts w:ascii="Times New Roman" w:eastAsia="Times New Roman" w:hAnsi="Times New Roman" w:cs="Times New Roman"/>
          <w:kern w:val="0"/>
          <w14:ligatures w14:val="none"/>
        </w:rPr>
        <w:t xml:space="preserve"> Labor Day (Office will be closed) </w:t>
      </w:r>
    </w:p>
    <w:p w14:paraId="059D6D11" w14:textId="3593E772" w:rsidR="00C079E2" w:rsidRDefault="00C079E2" w:rsidP="00B9171F">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Wednesday, September 16</w:t>
      </w:r>
      <w:r w:rsidRPr="00C079E2">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Groundbreaking &amp; Joint Workshop</w:t>
      </w:r>
    </w:p>
    <w:p w14:paraId="57DDD1C3" w14:textId="607C9449" w:rsidR="001F50C7" w:rsidRDefault="001F50C7" w:rsidP="00B9171F">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Thursday, September 17</w:t>
      </w:r>
      <w:r w:rsidRPr="001F50C7">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Sky Harbour Groundbreaking Ceremony</w:t>
      </w:r>
    </w:p>
    <w:p w14:paraId="528DEE1B" w14:textId="77777777" w:rsidR="006F068C" w:rsidRPr="00B9171F" w:rsidRDefault="006F068C" w:rsidP="007A0D4D">
      <w:pPr>
        <w:spacing w:after="0" w:line="360" w:lineRule="auto"/>
        <w:ind w:left="2970"/>
        <w:contextualSpacing/>
        <w:outlineLvl w:val="0"/>
        <w:rPr>
          <w:rFonts w:ascii="Times New Roman" w:eastAsia="Times New Roman" w:hAnsi="Times New Roman" w:cs="Times New Roman"/>
          <w:kern w:val="0"/>
          <w14:ligatures w14:val="none"/>
        </w:rPr>
      </w:pPr>
    </w:p>
    <w:p w14:paraId="3660985D" w14:textId="793E07D3" w:rsidR="00DB1191" w:rsidRDefault="006F068C" w:rsidP="006F068C">
      <w:pPr>
        <w:spacing w:after="0" w:line="360" w:lineRule="auto"/>
        <w:ind w:left="1440"/>
        <w:contextualSpacing/>
        <w:outlineLvl w:val="0"/>
        <w:rPr>
          <w:rFonts w:ascii="Times New Roman" w:eastAsia="Times New Roman" w:hAnsi="Times New Roman" w:cs="Times New Roman"/>
          <w:kern w:val="0"/>
          <w14:ligatures w14:val="none"/>
        </w:rPr>
      </w:pPr>
      <w:r w:rsidRPr="006F068C">
        <w:rPr>
          <w:rFonts w:ascii="Times New Roman" w:eastAsia="Times New Roman" w:hAnsi="Times New Roman" w:cs="Times New Roman"/>
          <w:kern w:val="0"/>
          <w14:ligatures w14:val="none"/>
        </w:rPr>
        <w:t>Director Kearns emphasized the importance of securing commitments from the schools before making a significant investment in the community center and educational space. Jeff Miller said Lewis and Harper have both identified their educational needs, including A&amp;P training, flight instruction, and classroom space, and the proposed footprint has been developed around those needs. He noted that the team is now working to distinguish essential requirements to appropriately scope the project.</w:t>
      </w:r>
    </w:p>
    <w:p w14:paraId="21B13B58" w14:textId="77777777" w:rsidR="006F068C" w:rsidRDefault="006F068C" w:rsidP="006F068C">
      <w:pPr>
        <w:spacing w:after="0" w:line="360" w:lineRule="auto"/>
        <w:ind w:left="1440"/>
        <w:contextualSpacing/>
        <w:outlineLvl w:val="0"/>
        <w:rPr>
          <w:rFonts w:ascii="Times New Roman" w:eastAsia="Times New Roman" w:hAnsi="Times New Roman" w:cs="Times New Roman"/>
          <w:kern w:val="0"/>
          <w14:ligatures w14:val="none"/>
        </w:rPr>
      </w:pPr>
    </w:p>
    <w:p w14:paraId="38FCFB15" w14:textId="7182AA7C" w:rsidR="00D616EC" w:rsidRDefault="003E7FCA" w:rsidP="00816A9D">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Board Members’ Comments</w:t>
      </w:r>
    </w:p>
    <w:p w14:paraId="64AE5085" w14:textId="7EFCE39B" w:rsidR="00B4047D" w:rsidRDefault="00306D37"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r w:rsidRPr="00306D37">
        <w:rPr>
          <w:rFonts w:ascii="Times New Roman" w:eastAsia="Times New Roman" w:hAnsi="Times New Roman" w:cs="Times New Roman"/>
          <w:kern w:val="0"/>
          <w14:ligatures w14:val="none"/>
        </w:rPr>
        <w:t>Director Saewert shared that he enjoyed participating in the Fourth of July parade</w:t>
      </w:r>
      <w:r>
        <w:rPr>
          <w:rFonts w:ascii="Times New Roman" w:eastAsia="Times New Roman" w:hAnsi="Times New Roman" w:cs="Times New Roman"/>
          <w:kern w:val="0"/>
          <w14:ligatures w14:val="none"/>
        </w:rPr>
        <w:t xml:space="preserve"> for Prospect Heights</w:t>
      </w:r>
      <w:r w:rsidRPr="00306D37">
        <w:rPr>
          <w:rFonts w:ascii="Times New Roman" w:eastAsia="Times New Roman" w:hAnsi="Times New Roman" w:cs="Times New Roman"/>
          <w:kern w:val="0"/>
          <w14:ligatures w14:val="none"/>
        </w:rPr>
        <w:t xml:space="preserve"> and attending the EAA event with the group for the first time. He also appreciated having </w:t>
      </w:r>
      <w:r>
        <w:rPr>
          <w:rFonts w:ascii="Times New Roman" w:eastAsia="Times New Roman" w:hAnsi="Times New Roman" w:cs="Times New Roman"/>
          <w:kern w:val="0"/>
          <w14:ligatures w14:val="none"/>
        </w:rPr>
        <w:t xml:space="preserve">the </w:t>
      </w:r>
      <w:r w:rsidRPr="00306D37">
        <w:rPr>
          <w:rFonts w:ascii="Times New Roman" w:eastAsia="Times New Roman" w:hAnsi="Times New Roman" w:cs="Times New Roman"/>
          <w:kern w:val="0"/>
          <w14:ligatures w14:val="none"/>
        </w:rPr>
        <w:t>interns participate and assist with transportation.</w:t>
      </w:r>
    </w:p>
    <w:p w14:paraId="1CC003B4" w14:textId="77777777" w:rsidR="00306D37" w:rsidRDefault="00306D37"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5B3CE9EE" w14:textId="2B377C7B" w:rsidR="002772CE" w:rsidRDefault="002772CE"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r w:rsidRPr="002772CE">
        <w:rPr>
          <w:rFonts w:ascii="Times New Roman" w:eastAsia="Times New Roman" w:hAnsi="Times New Roman" w:cs="Times New Roman"/>
          <w:kern w:val="0"/>
          <w14:ligatures w14:val="none"/>
        </w:rPr>
        <w:t>Director Kearns welcomed Adam from NetJets and thanked the airport’s FBO partners for attending the meeting, noting that it was nice to see everyone.</w:t>
      </w:r>
    </w:p>
    <w:p w14:paraId="7C1951AC" w14:textId="77777777" w:rsidR="002772CE" w:rsidRDefault="002772CE"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6AE8D6EF" w14:textId="67DFCE36" w:rsidR="00DE181A" w:rsidRDefault="00DE181A"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r w:rsidRPr="00DE181A">
        <w:rPr>
          <w:rFonts w:ascii="Times New Roman" w:eastAsia="Times New Roman" w:hAnsi="Times New Roman" w:cs="Times New Roman"/>
          <w:kern w:val="0"/>
          <w14:ligatures w14:val="none"/>
        </w:rPr>
        <w:t xml:space="preserve">Director </w:t>
      </w:r>
      <w:proofErr w:type="spellStart"/>
      <w:r w:rsidRPr="00DE181A">
        <w:rPr>
          <w:rFonts w:ascii="Times New Roman" w:eastAsia="Times New Roman" w:hAnsi="Times New Roman" w:cs="Times New Roman"/>
          <w:kern w:val="0"/>
          <w14:ligatures w14:val="none"/>
        </w:rPr>
        <w:t>Dolick</w:t>
      </w:r>
      <w:proofErr w:type="spellEnd"/>
      <w:r w:rsidRPr="00DE181A">
        <w:rPr>
          <w:rFonts w:ascii="Times New Roman" w:eastAsia="Times New Roman" w:hAnsi="Times New Roman" w:cs="Times New Roman"/>
          <w:kern w:val="0"/>
          <w14:ligatures w14:val="none"/>
        </w:rPr>
        <w:t xml:space="preserve"> thanked everyone involved in the EAA event, including the interns and staff, and </w:t>
      </w:r>
      <w:r w:rsidRPr="00DE181A">
        <w:rPr>
          <w:rFonts w:ascii="Times New Roman" w:eastAsia="Times New Roman" w:hAnsi="Times New Roman" w:cs="Times New Roman"/>
          <w:kern w:val="0"/>
          <w14:ligatures w14:val="none"/>
        </w:rPr>
        <w:lastRenderedPageBreak/>
        <w:t>expressed appreciation for their efforts and the positive experience.</w:t>
      </w:r>
    </w:p>
    <w:p w14:paraId="2F97273C" w14:textId="77777777" w:rsidR="00B54D1F" w:rsidRDefault="00B54D1F"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3BD09768" w14:textId="67E6D45D" w:rsidR="00B54D1F" w:rsidRDefault="00B54D1F"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r w:rsidRPr="00B54D1F">
        <w:rPr>
          <w:rFonts w:ascii="Times New Roman" w:eastAsia="Times New Roman" w:hAnsi="Times New Roman" w:cs="Times New Roman"/>
          <w:kern w:val="0"/>
          <w14:ligatures w14:val="none"/>
        </w:rPr>
        <w:t xml:space="preserve">Director Lang noted that it was a significant night for the </w:t>
      </w:r>
      <w:r>
        <w:rPr>
          <w:rFonts w:ascii="Times New Roman" w:eastAsia="Times New Roman" w:hAnsi="Times New Roman" w:cs="Times New Roman"/>
          <w:kern w:val="0"/>
          <w14:ligatures w14:val="none"/>
        </w:rPr>
        <w:t>Airport</w:t>
      </w:r>
      <w:r w:rsidRPr="00B54D1F">
        <w:rPr>
          <w:rFonts w:ascii="Times New Roman" w:eastAsia="Times New Roman" w:hAnsi="Times New Roman" w:cs="Times New Roman"/>
          <w:kern w:val="0"/>
          <w14:ligatures w14:val="none"/>
        </w:rPr>
        <w:t>, with the addition of two new partners</w:t>
      </w:r>
      <w:r>
        <w:rPr>
          <w:rFonts w:ascii="Times New Roman" w:eastAsia="Times New Roman" w:hAnsi="Times New Roman" w:cs="Times New Roman"/>
          <w:kern w:val="0"/>
          <w14:ligatures w14:val="none"/>
        </w:rPr>
        <w:t>.</w:t>
      </w:r>
      <w:r w:rsidRPr="00B54D1F">
        <w:rPr>
          <w:rFonts w:ascii="Times New Roman" w:eastAsia="Times New Roman" w:hAnsi="Times New Roman" w:cs="Times New Roman"/>
          <w:kern w:val="0"/>
          <w14:ligatures w14:val="none"/>
        </w:rPr>
        <w:t xml:space="preserve"> He emphasized that the new partnerships should not negatively impact CMT and expressed his support for finding a way for the organizations to work together. He added that he would not want to see either organization leave, given their strong contributions, and looks forward to seeing how the partnerships develop.</w:t>
      </w:r>
    </w:p>
    <w:p w14:paraId="1A872D01" w14:textId="77777777" w:rsidR="00B54D1F" w:rsidRDefault="00B54D1F" w:rsidP="00F7753B">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56F8DF1C" w14:textId="456A002A" w:rsidR="00972283" w:rsidRPr="00972283" w:rsidRDefault="003E7FCA" w:rsidP="00972283">
      <w:pPr>
        <w:pStyle w:val="ListParagraph"/>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972283">
        <w:rPr>
          <w:rFonts w:ascii="Times New Roman" w:eastAsia="Times New Roman" w:hAnsi="Times New Roman" w:cs="Times New Roman"/>
          <w:kern w:val="0"/>
          <w14:ligatures w14:val="none"/>
        </w:rPr>
        <w:t>Correspondence and Chairman’s Comments</w:t>
      </w:r>
    </w:p>
    <w:p w14:paraId="5C39EB86" w14:textId="69FBA3EB" w:rsidR="005E0578" w:rsidRDefault="00746A2C" w:rsidP="00972283">
      <w:pPr>
        <w:widowControl w:val="0"/>
        <w:autoSpaceDE w:val="0"/>
        <w:autoSpaceDN w:val="0"/>
        <w:spacing w:after="0" w:line="360" w:lineRule="auto"/>
        <w:ind w:left="144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None. </w:t>
      </w:r>
    </w:p>
    <w:p w14:paraId="11A9D923" w14:textId="77777777" w:rsidR="004D12DE" w:rsidRPr="004D1126" w:rsidRDefault="004D12DE" w:rsidP="00972283">
      <w:pPr>
        <w:widowControl w:val="0"/>
        <w:autoSpaceDE w:val="0"/>
        <w:autoSpaceDN w:val="0"/>
        <w:spacing w:after="0" w:line="360" w:lineRule="auto"/>
        <w:ind w:left="1440"/>
        <w:rPr>
          <w:rFonts w:ascii="Times New Roman" w:eastAsia="Times New Roman" w:hAnsi="Times New Roman" w:cs="Times New Roman"/>
          <w:b/>
          <w:kern w:val="0"/>
          <w14:ligatures w14:val="none"/>
        </w:rPr>
      </w:pPr>
    </w:p>
    <w:p w14:paraId="7DF5755F" w14:textId="2A576B46" w:rsidR="003E7FCA" w:rsidRPr="00055FE7" w:rsidRDefault="003E7FCA" w:rsidP="00BF16DF">
      <w:pPr>
        <w:pStyle w:val="ListParagraph"/>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New Business</w:t>
      </w:r>
      <w:bookmarkStart w:id="0" w:name="_Hlk497204436"/>
    </w:p>
    <w:p w14:paraId="4CA4C163" w14:textId="439CFEEF" w:rsidR="003E7FCA" w:rsidRPr="00055FE7" w:rsidRDefault="003E7FCA" w:rsidP="003E7FCA">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Resolution 2</w:t>
      </w:r>
      <w:r w:rsidR="00EC49C3">
        <w:rPr>
          <w:rFonts w:ascii="Times New Roman" w:eastAsia="Times New Roman" w:hAnsi="Times New Roman" w:cs="Times New Roman"/>
          <w:kern w:val="0"/>
          <w14:ligatures w14:val="none"/>
        </w:rPr>
        <w:t>6</w:t>
      </w:r>
      <w:r w:rsidRPr="00055FE7">
        <w:rPr>
          <w:rFonts w:ascii="Times New Roman" w:eastAsia="Times New Roman" w:hAnsi="Times New Roman" w:cs="Times New Roman"/>
          <w:kern w:val="0"/>
          <w14:ligatures w14:val="none"/>
        </w:rPr>
        <w:t>-0</w:t>
      </w:r>
      <w:r w:rsidR="00C30F28">
        <w:rPr>
          <w:rFonts w:ascii="Times New Roman" w:eastAsia="Times New Roman" w:hAnsi="Times New Roman" w:cs="Times New Roman"/>
          <w:kern w:val="0"/>
          <w14:ligatures w14:val="none"/>
        </w:rPr>
        <w:t>1</w:t>
      </w:r>
      <w:r w:rsidR="000B65AF">
        <w:rPr>
          <w:rFonts w:ascii="Times New Roman" w:eastAsia="Times New Roman" w:hAnsi="Times New Roman" w:cs="Times New Roman"/>
          <w:kern w:val="0"/>
          <w14:ligatures w14:val="none"/>
        </w:rPr>
        <w:t>8</w:t>
      </w:r>
      <w:r w:rsidRPr="00055FE7">
        <w:rPr>
          <w:rFonts w:ascii="Times New Roman" w:eastAsia="Times New Roman" w:hAnsi="Times New Roman" w:cs="Times New Roman"/>
          <w:kern w:val="0"/>
          <w14:ligatures w14:val="none"/>
        </w:rPr>
        <w:t xml:space="preserve"> – A Resolution Authorizing the Payment of Claims </w:t>
      </w:r>
    </w:p>
    <w:p w14:paraId="25B0A278" w14:textId="109C9BED" w:rsidR="00566F0B" w:rsidRDefault="003E7FCA" w:rsidP="00850E30">
      <w:pPr>
        <w:spacing w:after="0" w:line="360" w:lineRule="auto"/>
        <w:ind w:left="216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A motion to approve was made by Director</w:t>
      </w:r>
      <w:r w:rsidR="009758CC" w:rsidRPr="00055FE7">
        <w:rPr>
          <w:rFonts w:ascii="Times New Roman" w:eastAsia="Times New Roman" w:hAnsi="Times New Roman" w:cs="Times New Roman"/>
          <w:kern w:val="0"/>
          <w14:ligatures w14:val="none"/>
        </w:rPr>
        <w:t xml:space="preserve"> </w:t>
      </w:r>
      <w:r w:rsidR="00FC3C47">
        <w:rPr>
          <w:rFonts w:ascii="Times New Roman" w:eastAsia="Times New Roman" w:hAnsi="Times New Roman" w:cs="Times New Roman"/>
          <w:kern w:val="0"/>
          <w14:ligatures w14:val="none"/>
        </w:rPr>
        <w:t>Hellyer</w:t>
      </w:r>
      <w:r w:rsidR="00DB36B6">
        <w:rPr>
          <w:rFonts w:ascii="Times New Roman" w:eastAsia="Times New Roman" w:hAnsi="Times New Roman" w:cs="Times New Roman"/>
          <w:kern w:val="0"/>
          <w14:ligatures w14:val="none"/>
        </w:rPr>
        <w:t xml:space="preserve"> </w:t>
      </w:r>
      <w:r w:rsidRPr="00055FE7">
        <w:rPr>
          <w:rFonts w:ascii="Times New Roman" w:eastAsia="Times New Roman" w:hAnsi="Times New Roman" w:cs="Times New Roman"/>
          <w:kern w:val="0"/>
          <w14:ligatures w14:val="none"/>
        </w:rPr>
        <w:t xml:space="preserve">and seconded by Director </w:t>
      </w:r>
      <w:r w:rsidR="00DB36B6">
        <w:rPr>
          <w:rFonts w:ascii="Times New Roman" w:eastAsia="Times New Roman" w:hAnsi="Times New Roman" w:cs="Times New Roman"/>
          <w:kern w:val="0"/>
          <w14:ligatures w14:val="none"/>
        </w:rPr>
        <w:t>Saewert</w:t>
      </w:r>
      <w:r w:rsidRPr="00055FE7">
        <w:rPr>
          <w:rFonts w:ascii="Times New Roman" w:eastAsia="Times New Roman" w:hAnsi="Times New Roman" w:cs="Times New Roman"/>
          <w:kern w:val="0"/>
          <w14:ligatures w14:val="none"/>
        </w:rPr>
        <w:t xml:space="preserve">. The motion was approved by roll call. </w:t>
      </w:r>
      <w:r w:rsidR="00200F13" w:rsidRPr="00055FE7">
        <w:rPr>
          <w:rFonts w:ascii="Times New Roman" w:eastAsia="Times New Roman" w:hAnsi="Times New Roman" w:cs="Times New Roman"/>
          <w:kern w:val="0"/>
          <w14:ligatures w14:val="none"/>
        </w:rPr>
        <w:t>Ayes: Directo</w:t>
      </w:r>
      <w:r w:rsidR="002F56D4">
        <w:rPr>
          <w:rFonts w:ascii="Times New Roman" w:eastAsia="Times New Roman" w:hAnsi="Times New Roman" w:cs="Times New Roman"/>
          <w:kern w:val="0"/>
          <w14:ligatures w14:val="none"/>
        </w:rPr>
        <w:t xml:space="preserve">r </w:t>
      </w:r>
      <w:r w:rsidR="001139DC">
        <w:rPr>
          <w:rFonts w:ascii="Times New Roman" w:eastAsia="Times New Roman" w:hAnsi="Times New Roman" w:cs="Times New Roman"/>
          <w:kern w:val="0"/>
          <w14:ligatures w14:val="none"/>
        </w:rPr>
        <w:t>Hellyer</w:t>
      </w:r>
      <w:r w:rsidR="00BF2E61">
        <w:rPr>
          <w:rFonts w:ascii="Times New Roman" w:eastAsia="Times New Roman" w:hAnsi="Times New Roman" w:cs="Times New Roman"/>
          <w:kern w:val="0"/>
          <w14:ligatures w14:val="none"/>
        </w:rPr>
        <w:t xml:space="preserve">, </w:t>
      </w:r>
      <w:r w:rsidR="00BF2E61" w:rsidRPr="00055FE7">
        <w:rPr>
          <w:rFonts w:ascii="Times New Roman" w:eastAsia="Times New Roman" w:hAnsi="Times New Roman" w:cs="Times New Roman"/>
          <w:kern w:val="0"/>
          <w14:ligatures w14:val="none"/>
        </w:rPr>
        <w:t>Kearns,</w:t>
      </w:r>
      <w:r w:rsidR="002D3944">
        <w:rPr>
          <w:rFonts w:ascii="Times New Roman" w:eastAsia="Times New Roman" w:hAnsi="Times New Roman" w:cs="Times New Roman"/>
          <w:kern w:val="0"/>
          <w14:ligatures w14:val="none"/>
        </w:rPr>
        <w:t xml:space="preserve"> </w:t>
      </w:r>
      <w:r w:rsidR="00511176">
        <w:rPr>
          <w:rFonts w:ascii="Times New Roman" w:eastAsia="Times New Roman" w:hAnsi="Times New Roman" w:cs="Times New Roman"/>
          <w:kern w:val="0"/>
          <w14:ligatures w14:val="none"/>
        </w:rPr>
        <w:t xml:space="preserve">Lang, </w:t>
      </w:r>
      <w:r w:rsidR="00BF2E61" w:rsidRPr="00055FE7">
        <w:rPr>
          <w:rFonts w:ascii="Times New Roman" w:eastAsia="Times New Roman" w:hAnsi="Times New Roman" w:cs="Times New Roman"/>
          <w:kern w:val="0"/>
          <w14:ligatures w14:val="none"/>
        </w:rPr>
        <w:t>Saewert</w:t>
      </w:r>
      <w:r w:rsidR="002D3944">
        <w:rPr>
          <w:rFonts w:ascii="Times New Roman" w:eastAsia="Times New Roman" w:hAnsi="Times New Roman" w:cs="Times New Roman"/>
          <w:kern w:val="0"/>
          <w14:ligatures w14:val="none"/>
        </w:rPr>
        <w:t>,</w:t>
      </w:r>
      <w:r w:rsidR="00DB36B6">
        <w:rPr>
          <w:rFonts w:ascii="Times New Roman" w:eastAsia="Times New Roman" w:hAnsi="Times New Roman" w:cs="Times New Roman"/>
          <w:kern w:val="0"/>
          <w14:ligatures w14:val="none"/>
        </w:rPr>
        <w:t xml:space="preserve"> </w:t>
      </w:r>
      <w:r w:rsidR="002D3944">
        <w:rPr>
          <w:rFonts w:ascii="Times New Roman" w:eastAsia="Times New Roman" w:hAnsi="Times New Roman" w:cs="Times New Roman"/>
          <w:kern w:val="0"/>
          <w14:ligatures w14:val="none"/>
        </w:rPr>
        <w:t>Berman</w:t>
      </w:r>
      <w:r w:rsidR="00DB36B6">
        <w:rPr>
          <w:rFonts w:ascii="Times New Roman" w:eastAsia="Times New Roman" w:hAnsi="Times New Roman" w:cs="Times New Roman"/>
          <w:kern w:val="0"/>
          <w14:ligatures w14:val="none"/>
        </w:rPr>
        <w:t xml:space="preserve">, </w:t>
      </w:r>
      <w:r w:rsidR="00511176">
        <w:rPr>
          <w:rFonts w:ascii="Times New Roman" w:eastAsia="Times New Roman" w:hAnsi="Times New Roman" w:cs="Times New Roman"/>
          <w:kern w:val="0"/>
          <w14:ligatures w14:val="none"/>
        </w:rPr>
        <w:t xml:space="preserve">and </w:t>
      </w:r>
      <w:proofErr w:type="spellStart"/>
      <w:r w:rsidR="00DB36B6">
        <w:rPr>
          <w:rFonts w:ascii="Times New Roman" w:eastAsia="Times New Roman" w:hAnsi="Times New Roman" w:cs="Times New Roman"/>
          <w:kern w:val="0"/>
          <w14:ligatures w14:val="none"/>
        </w:rPr>
        <w:t>Dolick</w:t>
      </w:r>
      <w:proofErr w:type="spellEnd"/>
      <w:r w:rsidR="000D5A7F" w:rsidRPr="00055FE7">
        <w:rPr>
          <w:rFonts w:ascii="Times New Roman" w:eastAsia="Times New Roman" w:hAnsi="Times New Roman" w:cs="Times New Roman"/>
          <w:kern w:val="0"/>
          <w14:ligatures w14:val="none"/>
        </w:rPr>
        <w:t>. Nays: None.</w:t>
      </w:r>
      <w:r w:rsidR="00FC27E3" w:rsidRPr="00055FE7">
        <w:rPr>
          <w:rFonts w:ascii="Times New Roman" w:eastAsia="Times New Roman" w:hAnsi="Times New Roman" w:cs="Times New Roman"/>
          <w:kern w:val="0"/>
          <w14:ligatures w14:val="none"/>
        </w:rPr>
        <w:t xml:space="preserve"> </w:t>
      </w:r>
    </w:p>
    <w:p w14:paraId="1CD97675" w14:textId="77777777" w:rsidR="00E46522" w:rsidRDefault="00E46522" w:rsidP="00850E30">
      <w:pPr>
        <w:spacing w:after="0" w:line="360" w:lineRule="auto"/>
        <w:ind w:left="2160"/>
        <w:rPr>
          <w:rFonts w:ascii="Times New Roman" w:eastAsia="Times New Roman" w:hAnsi="Times New Roman" w:cs="Times New Roman"/>
          <w:kern w:val="0"/>
          <w14:ligatures w14:val="none"/>
        </w:rPr>
      </w:pPr>
    </w:p>
    <w:p w14:paraId="66C98A13" w14:textId="0EC18D05" w:rsidR="006F127F" w:rsidRPr="002C1398" w:rsidRDefault="00E46522" w:rsidP="000B65AF">
      <w:pPr>
        <w:pStyle w:val="ListParagraph"/>
        <w:numPr>
          <w:ilvl w:val="1"/>
          <w:numId w:val="1"/>
        </w:numPr>
        <w:spacing w:after="0" w:line="360" w:lineRule="auto"/>
        <w:rPr>
          <w:rFonts w:ascii="Times New Roman" w:eastAsia="Times New Roman" w:hAnsi="Times New Roman" w:cs="Times New Roman"/>
          <w:bCs/>
          <w:kern w:val="0"/>
          <w14:ligatures w14:val="none"/>
        </w:rPr>
      </w:pPr>
      <w:r w:rsidRPr="00E46522">
        <w:rPr>
          <w:rFonts w:ascii="Times New Roman" w:eastAsia="Times New Roman" w:hAnsi="Times New Roman" w:cs="Times New Roman"/>
          <w:kern w:val="0"/>
          <w14:ligatures w14:val="none"/>
        </w:rPr>
        <w:t>Resolution 26-01</w:t>
      </w:r>
      <w:r w:rsidR="00EC664C">
        <w:rPr>
          <w:rFonts w:ascii="Times New Roman" w:eastAsia="Times New Roman" w:hAnsi="Times New Roman" w:cs="Times New Roman"/>
          <w:kern w:val="0"/>
          <w14:ligatures w14:val="none"/>
        </w:rPr>
        <w:t xml:space="preserve">9 – A Resolution </w:t>
      </w:r>
      <w:r w:rsidR="00453091">
        <w:rPr>
          <w:rFonts w:ascii="Times New Roman" w:eastAsia="Times New Roman" w:hAnsi="Times New Roman" w:cs="Times New Roman"/>
          <w:kern w:val="0"/>
          <w14:ligatures w14:val="none"/>
        </w:rPr>
        <w:t xml:space="preserve">Approving the Second Amended and Restated </w:t>
      </w:r>
      <w:r w:rsidR="00B15164">
        <w:rPr>
          <w:rFonts w:ascii="Times New Roman" w:eastAsia="Times New Roman" w:hAnsi="Times New Roman" w:cs="Times New Roman"/>
          <w:kern w:val="0"/>
          <w14:ligatures w14:val="none"/>
        </w:rPr>
        <w:t xml:space="preserve">Net Ground Lease Agreement </w:t>
      </w:r>
      <w:r w:rsidR="006040DD">
        <w:rPr>
          <w:rFonts w:ascii="Times New Roman" w:eastAsia="Times New Roman" w:hAnsi="Times New Roman" w:cs="Times New Roman"/>
          <w:kern w:val="0"/>
          <w14:ligatures w14:val="none"/>
        </w:rPr>
        <w:t>between Chicago Executive Airport and PWK Hangars LLC</w:t>
      </w:r>
    </w:p>
    <w:p w14:paraId="747656AF" w14:textId="33A3DBC9" w:rsidR="002C1398" w:rsidRPr="002C1398" w:rsidRDefault="002C1398" w:rsidP="002C1398">
      <w:pPr>
        <w:spacing w:after="0" w:line="360" w:lineRule="auto"/>
        <w:ind w:left="2160"/>
        <w:rPr>
          <w:rFonts w:ascii="Times New Roman" w:eastAsia="Times New Roman" w:hAnsi="Times New Roman" w:cs="Times New Roman"/>
          <w:kern w:val="0"/>
          <w14:ligatures w14:val="none"/>
        </w:rPr>
      </w:pPr>
      <w:r w:rsidRPr="002C1398">
        <w:rPr>
          <w:rFonts w:ascii="Times New Roman" w:eastAsia="Times New Roman" w:hAnsi="Times New Roman" w:cs="Times New Roman"/>
          <w:kern w:val="0"/>
          <w14:ligatures w14:val="none"/>
        </w:rPr>
        <w:t xml:space="preserve">A motion to approve was made by Director </w:t>
      </w:r>
      <w:r w:rsidR="0031351D">
        <w:rPr>
          <w:rFonts w:ascii="Times New Roman" w:eastAsia="Times New Roman" w:hAnsi="Times New Roman" w:cs="Times New Roman"/>
          <w:kern w:val="0"/>
          <w14:ligatures w14:val="none"/>
        </w:rPr>
        <w:t>Saewert</w:t>
      </w:r>
      <w:r w:rsidRPr="002C1398">
        <w:rPr>
          <w:rFonts w:ascii="Times New Roman" w:eastAsia="Times New Roman" w:hAnsi="Times New Roman" w:cs="Times New Roman"/>
          <w:kern w:val="0"/>
          <w14:ligatures w14:val="none"/>
        </w:rPr>
        <w:t xml:space="preserve"> and seconded by Director </w:t>
      </w:r>
      <w:r w:rsidR="0031351D">
        <w:rPr>
          <w:rFonts w:ascii="Times New Roman" w:eastAsia="Times New Roman" w:hAnsi="Times New Roman" w:cs="Times New Roman"/>
          <w:kern w:val="0"/>
          <w14:ligatures w14:val="none"/>
        </w:rPr>
        <w:t>Dolick</w:t>
      </w:r>
      <w:r w:rsidRPr="002C1398">
        <w:rPr>
          <w:rFonts w:ascii="Times New Roman" w:eastAsia="Times New Roman" w:hAnsi="Times New Roman" w:cs="Times New Roman"/>
          <w:kern w:val="0"/>
          <w14:ligatures w14:val="none"/>
        </w:rPr>
        <w:t>. The motion was approved by roll call. Ayes: Director</w:t>
      </w:r>
      <w:r w:rsidR="00B04583">
        <w:rPr>
          <w:rFonts w:ascii="Times New Roman" w:eastAsia="Times New Roman" w:hAnsi="Times New Roman" w:cs="Times New Roman"/>
          <w:kern w:val="0"/>
          <w14:ligatures w14:val="none"/>
        </w:rPr>
        <w:t xml:space="preserve"> Lang, Saewert, Berman, Dolick</w:t>
      </w:r>
      <w:r w:rsidR="005D5FEB">
        <w:rPr>
          <w:rFonts w:ascii="Times New Roman" w:eastAsia="Times New Roman" w:hAnsi="Times New Roman" w:cs="Times New Roman"/>
          <w:kern w:val="0"/>
          <w14:ligatures w14:val="none"/>
        </w:rPr>
        <w:t>, Hellyer, and Kearns</w:t>
      </w:r>
      <w:r w:rsidRPr="002C1398">
        <w:rPr>
          <w:rFonts w:ascii="Times New Roman" w:eastAsia="Times New Roman" w:hAnsi="Times New Roman" w:cs="Times New Roman"/>
          <w:kern w:val="0"/>
          <w14:ligatures w14:val="none"/>
        </w:rPr>
        <w:t xml:space="preserve">. Nays: None. </w:t>
      </w:r>
    </w:p>
    <w:p w14:paraId="527FCA47" w14:textId="77777777" w:rsidR="002C1398" w:rsidRPr="002C1398" w:rsidRDefault="002C1398" w:rsidP="002C1398">
      <w:pPr>
        <w:spacing w:after="0" w:line="360" w:lineRule="auto"/>
        <w:ind w:left="2070" w:firstLine="90"/>
        <w:rPr>
          <w:rFonts w:ascii="Times New Roman" w:eastAsia="Times New Roman" w:hAnsi="Times New Roman" w:cs="Times New Roman"/>
          <w:bCs/>
          <w:kern w:val="0"/>
          <w14:ligatures w14:val="none"/>
        </w:rPr>
      </w:pPr>
    </w:p>
    <w:p w14:paraId="6D398F85" w14:textId="171A0C88" w:rsidR="009D3197" w:rsidRPr="002C1398" w:rsidRDefault="009D3197" w:rsidP="000B65AF">
      <w:pPr>
        <w:pStyle w:val="ListParagraph"/>
        <w:numPr>
          <w:ilvl w:val="1"/>
          <w:numId w:val="1"/>
        </w:numPr>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kern w:val="0"/>
          <w14:ligatures w14:val="none"/>
        </w:rPr>
        <w:t xml:space="preserve">Resolution 26-020 </w:t>
      </w:r>
      <w:r w:rsidR="0024421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00244215">
        <w:rPr>
          <w:rFonts w:ascii="Times New Roman" w:eastAsia="Times New Roman" w:hAnsi="Times New Roman" w:cs="Times New Roman"/>
          <w:kern w:val="0"/>
          <w14:ligatures w14:val="none"/>
        </w:rPr>
        <w:t xml:space="preserve">A Resolution Approving the Net Ground Lease Between Chicago Executive Airport and </w:t>
      </w:r>
      <w:r w:rsidR="007A4F49">
        <w:rPr>
          <w:rFonts w:ascii="Times New Roman" w:eastAsia="Times New Roman" w:hAnsi="Times New Roman" w:cs="Times New Roman"/>
          <w:kern w:val="0"/>
          <w14:ligatures w14:val="none"/>
        </w:rPr>
        <w:t>NetJets Services, Inc</w:t>
      </w:r>
    </w:p>
    <w:p w14:paraId="2AC134BB" w14:textId="67555F06" w:rsidR="002C1398" w:rsidRPr="002C1398" w:rsidRDefault="002C1398" w:rsidP="002C1398">
      <w:pPr>
        <w:pStyle w:val="ListParagraph"/>
        <w:spacing w:after="0" w:line="360" w:lineRule="auto"/>
        <w:ind w:left="2160"/>
        <w:rPr>
          <w:rFonts w:ascii="Times New Roman" w:eastAsia="Times New Roman" w:hAnsi="Times New Roman" w:cs="Times New Roman"/>
          <w:kern w:val="0"/>
          <w14:ligatures w14:val="none"/>
        </w:rPr>
      </w:pPr>
      <w:r w:rsidRPr="002C1398">
        <w:rPr>
          <w:rFonts w:ascii="Times New Roman" w:eastAsia="Times New Roman" w:hAnsi="Times New Roman" w:cs="Times New Roman"/>
          <w:kern w:val="0"/>
          <w14:ligatures w14:val="none"/>
        </w:rPr>
        <w:t xml:space="preserve">A motion to approve was made by Director </w:t>
      </w:r>
      <w:r w:rsidR="005D5FEB">
        <w:rPr>
          <w:rFonts w:ascii="Times New Roman" w:eastAsia="Times New Roman" w:hAnsi="Times New Roman" w:cs="Times New Roman"/>
          <w:kern w:val="0"/>
          <w14:ligatures w14:val="none"/>
        </w:rPr>
        <w:t>Kearns</w:t>
      </w:r>
      <w:r w:rsidRPr="002C1398">
        <w:rPr>
          <w:rFonts w:ascii="Times New Roman" w:eastAsia="Times New Roman" w:hAnsi="Times New Roman" w:cs="Times New Roman"/>
          <w:kern w:val="0"/>
          <w14:ligatures w14:val="none"/>
        </w:rPr>
        <w:t xml:space="preserve"> and seconded by Director </w:t>
      </w:r>
      <w:r w:rsidR="005D5FEB">
        <w:rPr>
          <w:rFonts w:ascii="Times New Roman" w:eastAsia="Times New Roman" w:hAnsi="Times New Roman" w:cs="Times New Roman"/>
          <w:kern w:val="0"/>
          <w14:ligatures w14:val="none"/>
        </w:rPr>
        <w:t>Berman</w:t>
      </w:r>
      <w:r w:rsidRPr="002C1398">
        <w:rPr>
          <w:rFonts w:ascii="Times New Roman" w:eastAsia="Times New Roman" w:hAnsi="Times New Roman" w:cs="Times New Roman"/>
          <w:kern w:val="0"/>
          <w14:ligatures w14:val="none"/>
        </w:rPr>
        <w:t>. The motion was approved by roll call. Ayes: Director</w:t>
      </w:r>
      <w:r w:rsidR="005D5FEB">
        <w:rPr>
          <w:rFonts w:ascii="Times New Roman" w:eastAsia="Times New Roman" w:hAnsi="Times New Roman" w:cs="Times New Roman"/>
          <w:kern w:val="0"/>
          <w14:ligatures w14:val="none"/>
        </w:rPr>
        <w:t xml:space="preserve"> </w:t>
      </w:r>
      <w:r w:rsidR="004F2D05">
        <w:rPr>
          <w:rFonts w:ascii="Times New Roman" w:eastAsia="Times New Roman" w:hAnsi="Times New Roman" w:cs="Times New Roman"/>
          <w:kern w:val="0"/>
          <w14:ligatures w14:val="none"/>
        </w:rPr>
        <w:t>Kearns, Lang, Saewert, Berman, Dolick, and Hellyer</w:t>
      </w:r>
      <w:r w:rsidRPr="002C1398">
        <w:rPr>
          <w:rFonts w:ascii="Times New Roman" w:eastAsia="Times New Roman" w:hAnsi="Times New Roman" w:cs="Times New Roman"/>
          <w:kern w:val="0"/>
          <w14:ligatures w14:val="none"/>
        </w:rPr>
        <w:t xml:space="preserve">. Nays: None. </w:t>
      </w:r>
    </w:p>
    <w:p w14:paraId="698B9432" w14:textId="77777777" w:rsidR="002C1398" w:rsidRPr="006040DD" w:rsidRDefault="002C1398" w:rsidP="002C1398">
      <w:pPr>
        <w:pStyle w:val="ListParagraph"/>
        <w:spacing w:after="0" w:line="360" w:lineRule="auto"/>
        <w:ind w:left="1440"/>
        <w:rPr>
          <w:rFonts w:ascii="Times New Roman" w:eastAsia="Times New Roman" w:hAnsi="Times New Roman" w:cs="Times New Roman"/>
          <w:bCs/>
          <w:kern w:val="0"/>
          <w14:ligatures w14:val="none"/>
        </w:rPr>
      </w:pPr>
    </w:p>
    <w:p w14:paraId="7B4E0ABD" w14:textId="5BC4D89E" w:rsidR="00F7429F" w:rsidRPr="002C1398" w:rsidRDefault="006040DD" w:rsidP="009D3197">
      <w:pPr>
        <w:pStyle w:val="ListParagraph"/>
        <w:numPr>
          <w:ilvl w:val="1"/>
          <w:numId w:val="1"/>
        </w:numPr>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kern w:val="0"/>
          <w14:ligatures w14:val="none"/>
        </w:rPr>
        <w:t>Resolution 26-02</w:t>
      </w:r>
      <w:r w:rsidR="009D3197">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 xml:space="preserve"> – A Resolution Approving a Contract </w:t>
      </w:r>
      <w:r w:rsidR="00C6384B">
        <w:rPr>
          <w:rFonts w:ascii="Times New Roman" w:eastAsia="Times New Roman" w:hAnsi="Times New Roman" w:cs="Times New Roman"/>
          <w:kern w:val="0"/>
          <w14:ligatures w14:val="none"/>
        </w:rPr>
        <w:t>Renewal</w:t>
      </w:r>
      <w:r>
        <w:rPr>
          <w:rFonts w:ascii="Times New Roman" w:eastAsia="Times New Roman" w:hAnsi="Times New Roman" w:cs="Times New Roman"/>
          <w:kern w:val="0"/>
          <w14:ligatures w14:val="none"/>
        </w:rPr>
        <w:t xml:space="preserve"> with Taft Stettin</w:t>
      </w:r>
      <w:r w:rsidR="00C6384B">
        <w:rPr>
          <w:rFonts w:ascii="Times New Roman" w:eastAsia="Times New Roman" w:hAnsi="Times New Roman" w:cs="Times New Roman"/>
          <w:kern w:val="0"/>
          <w14:ligatures w14:val="none"/>
        </w:rPr>
        <w:t xml:space="preserve">ius &amp; Hollister LLP for </w:t>
      </w:r>
      <w:r w:rsidR="000128E2">
        <w:rPr>
          <w:rFonts w:ascii="Times New Roman" w:eastAsia="Times New Roman" w:hAnsi="Times New Roman" w:cs="Times New Roman"/>
          <w:kern w:val="0"/>
          <w14:ligatures w14:val="none"/>
        </w:rPr>
        <w:t>Public</w:t>
      </w:r>
      <w:r w:rsidR="00C6384B">
        <w:rPr>
          <w:rFonts w:ascii="Times New Roman" w:eastAsia="Times New Roman" w:hAnsi="Times New Roman" w:cs="Times New Roman"/>
          <w:kern w:val="0"/>
          <w14:ligatures w14:val="none"/>
        </w:rPr>
        <w:t xml:space="preserve"> Affairs Representation </w:t>
      </w:r>
    </w:p>
    <w:p w14:paraId="41EC9B37" w14:textId="63A48B54" w:rsidR="002C1398" w:rsidRPr="002C1398" w:rsidRDefault="002C1398" w:rsidP="002C1398">
      <w:pPr>
        <w:spacing w:after="0" w:line="360" w:lineRule="auto"/>
        <w:ind w:left="2160"/>
        <w:rPr>
          <w:rFonts w:ascii="Times New Roman" w:eastAsia="Times New Roman" w:hAnsi="Times New Roman" w:cs="Times New Roman"/>
          <w:kern w:val="0"/>
          <w14:ligatures w14:val="none"/>
        </w:rPr>
      </w:pPr>
      <w:r w:rsidRPr="002C1398">
        <w:rPr>
          <w:rFonts w:ascii="Times New Roman" w:eastAsia="Times New Roman" w:hAnsi="Times New Roman" w:cs="Times New Roman"/>
          <w:kern w:val="0"/>
          <w14:ligatures w14:val="none"/>
        </w:rPr>
        <w:t xml:space="preserve">A motion to approve was made by Director Lang and seconded by Director </w:t>
      </w:r>
      <w:r w:rsidR="00F8575D">
        <w:rPr>
          <w:rFonts w:ascii="Times New Roman" w:eastAsia="Times New Roman" w:hAnsi="Times New Roman" w:cs="Times New Roman"/>
          <w:kern w:val="0"/>
          <w14:ligatures w14:val="none"/>
        </w:rPr>
        <w:t>Hellyer</w:t>
      </w:r>
      <w:r w:rsidRPr="002C1398">
        <w:rPr>
          <w:rFonts w:ascii="Times New Roman" w:eastAsia="Times New Roman" w:hAnsi="Times New Roman" w:cs="Times New Roman"/>
          <w:kern w:val="0"/>
          <w14:ligatures w14:val="none"/>
        </w:rPr>
        <w:t>. The motion was approved by roll call. Ayes: Director</w:t>
      </w:r>
      <w:r w:rsidR="00F8575D">
        <w:rPr>
          <w:rFonts w:ascii="Times New Roman" w:eastAsia="Times New Roman" w:hAnsi="Times New Roman" w:cs="Times New Roman"/>
          <w:kern w:val="0"/>
          <w14:ligatures w14:val="none"/>
        </w:rPr>
        <w:t xml:space="preserve"> Lang, </w:t>
      </w:r>
      <w:r w:rsidR="00FC7F53">
        <w:rPr>
          <w:rFonts w:ascii="Times New Roman" w:eastAsia="Times New Roman" w:hAnsi="Times New Roman" w:cs="Times New Roman"/>
          <w:kern w:val="0"/>
          <w14:ligatures w14:val="none"/>
        </w:rPr>
        <w:t>Saewert, Berman, Dolick, Hellyer, and Kearns</w:t>
      </w:r>
      <w:r w:rsidRPr="002C1398">
        <w:rPr>
          <w:rFonts w:ascii="Times New Roman" w:eastAsia="Times New Roman" w:hAnsi="Times New Roman" w:cs="Times New Roman"/>
          <w:kern w:val="0"/>
          <w14:ligatures w14:val="none"/>
        </w:rPr>
        <w:t xml:space="preserve">. Nays: None. </w:t>
      </w:r>
    </w:p>
    <w:p w14:paraId="2C227B9A" w14:textId="77777777" w:rsidR="002C1398" w:rsidRPr="009D3197" w:rsidRDefault="002C1398" w:rsidP="002C1398">
      <w:pPr>
        <w:pStyle w:val="ListParagraph"/>
        <w:spacing w:after="0" w:line="360" w:lineRule="auto"/>
        <w:ind w:left="2160"/>
        <w:rPr>
          <w:rFonts w:ascii="Times New Roman" w:eastAsia="Times New Roman" w:hAnsi="Times New Roman" w:cs="Times New Roman"/>
          <w:bCs/>
          <w:kern w:val="0"/>
          <w14:ligatures w14:val="none"/>
        </w:rPr>
      </w:pPr>
    </w:p>
    <w:p w14:paraId="3CBC28BE" w14:textId="425753BF" w:rsidR="000128E2" w:rsidRPr="002C1398" w:rsidRDefault="000128E2" w:rsidP="000B65AF">
      <w:pPr>
        <w:pStyle w:val="ListParagraph"/>
        <w:numPr>
          <w:ilvl w:val="1"/>
          <w:numId w:val="1"/>
        </w:numPr>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kern w:val="0"/>
          <w14:ligatures w14:val="none"/>
        </w:rPr>
        <w:t>Resolution 26-02</w:t>
      </w:r>
      <w:r w:rsidR="0000797F">
        <w:rPr>
          <w:rFonts w:ascii="Times New Roman" w:eastAsia="Times New Roman" w:hAnsi="Times New Roman" w:cs="Times New Roman"/>
          <w:kern w:val="0"/>
          <w14:ligatures w14:val="none"/>
        </w:rPr>
        <w:t>2</w:t>
      </w:r>
      <w:r>
        <w:rPr>
          <w:rFonts w:ascii="Times New Roman" w:eastAsia="Times New Roman" w:hAnsi="Times New Roman" w:cs="Times New Roman"/>
          <w:kern w:val="0"/>
          <w14:ligatures w14:val="none"/>
        </w:rPr>
        <w:t xml:space="preserve"> – A </w:t>
      </w:r>
      <w:r w:rsidR="00F7429F">
        <w:rPr>
          <w:rFonts w:ascii="Times New Roman" w:eastAsia="Times New Roman" w:hAnsi="Times New Roman" w:cs="Times New Roman"/>
          <w:kern w:val="0"/>
          <w14:ligatures w14:val="none"/>
        </w:rPr>
        <w:t>R</w:t>
      </w:r>
      <w:r>
        <w:rPr>
          <w:rFonts w:ascii="Times New Roman" w:eastAsia="Times New Roman" w:hAnsi="Times New Roman" w:cs="Times New Roman"/>
          <w:kern w:val="0"/>
          <w14:ligatures w14:val="none"/>
        </w:rPr>
        <w:t>esolution Approving Employment Agreement with Jeffrey Miller to Serve as Executive Director of Chicago Executive Airport for the Time Period of November 1, 2026, Through October 31, 2031</w:t>
      </w:r>
    </w:p>
    <w:p w14:paraId="1996C784" w14:textId="55A0DE7F" w:rsidR="002C1398" w:rsidRPr="002C1398" w:rsidRDefault="002C1398" w:rsidP="002C1398">
      <w:pPr>
        <w:pStyle w:val="ListParagraph"/>
        <w:spacing w:after="0" w:line="360" w:lineRule="auto"/>
        <w:ind w:left="2160"/>
        <w:rPr>
          <w:rFonts w:ascii="Times New Roman" w:eastAsia="Times New Roman" w:hAnsi="Times New Roman" w:cs="Times New Roman"/>
          <w:kern w:val="0"/>
          <w14:ligatures w14:val="none"/>
        </w:rPr>
      </w:pPr>
      <w:r w:rsidRPr="002C1398">
        <w:rPr>
          <w:rFonts w:ascii="Times New Roman" w:eastAsia="Times New Roman" w:hAnsi="Times New Roman" w:cs="Times New Roman"/>
          <w:kern w:val="0"/>
          <w14:ligatures w14:val="none"/>
        </w:rPr>
        <w:t xml:space="preserve">A motion to approve was made by Director </w:t>
      </w:r>
      <w:r w:rsidR="004F1452">
        <w:rPr>
          <w:rFonts w:ascii="Times New Roman" w:eastAsia="Times New Roman" w:hAnsi="Times New Roman" w:cs="Times New Roman"/>
          <w:kern w:val="0"/>
          <w14:ligatures w14:val="none"/>
        </w:rPr>
        <w:t>Hellyer</w:t>
      </w:r>
      <w:r w:rsidRPr="002C1398">
        <w:rPr>
          <w:rFonts w:ascii="Times New Roman" w:eastAsia="Times New Roman" w:hAnsi="Times New Roman" w:cs="Times New Roman"/>
          <w:kern w:val="0"/>
          <w14:ligatures w14:val="none"/>
        </w:rPr>
        <w:t xml:space="preserve"> and seconded by Director </w:t>
      </w:r>
      <w:r w:rsidR="004F1452">
        <w:rPr>
          <w:rFonts w:ascii="Times New Roman" w:eastAsia="Times New Roman" w:hAnsi="Times New Roman" w:cs="Times New Roman"/>
          <w:kern w:val="0"/>
          <w14:ligatures w14:val="none"/>
        </w:rPr>
        <w:t>Berman</w:t>
      </w:r>
      <w:r w:rsidRPr="002C1398">
        <w:rPr>
          <w:rFonts w:ascii="Times New Roman" w:eastAsia="Times New Roman" w:hAnsi="Times New Roman" w:cs="Times New Roman"/>
          <w:kern w:val="0"/>
          <w14:ligatures w14:val="none"/>
        </w:rPr>
        <w:t>. The motion was approved by roll call. Ayes: Director</w:t>
      </w:r>
      <w:r w:rsidR="003265D5">
        <w:rPr>
          <w:rFonts w:ascii="Times New Roman" w:eastAsia="Times New Roman" w:hAnsi="Times New Roman" w:cs="Times New Roman"/>
          <w:kern w:val="0"/>
          <w14:ligatures w14:val="none"/>
        </w:rPr>
        <w:t xml:space="preserve"> Saewert, </w:t>
      </w:r>
      <w:r w:rsidR="00AA2245">
        <w:rPr>
          <w:rFonts w:ascii="Times New Roman" w:eastAsia="Times New Roman" w:hAnsi="Times New Roman" w:cs="Times New Roman"/>
          <w:kern w:val="0"/>
          <w14:ligatures w14:val="none"/>
        </w:rPr>
        <w:t>Berman, Dolick, Hellyer, Kearns, and Lang</w:t>
      </w:r>
      <w:r w:rsidRPr="002C1398">
        <w:rPr>
          <w:rFonts w:ascii="Times New Roman" w:eastAsia="Times New Roman" w:hAnsi="Times New Roman" w:cs="Times New Roman"/>
          <w:kern w:val="0"/>
          <w14:ligatures w14:val="none"/>
        </w:rPr>
        <w:t xml:space="preserve">. Nays: None. </w:t>
      </w:r>
    </w:p>
    <w:p w14:paraId="4BC32CB4" w14:textId="77777777" w:rsidR="002C1398" w:rsidRPr="00F7429F" w:rsidRDefault="002C1398" w:rsidP="002C1398">
      <w:pPr>
        <w:pStyle w:val="ListParagraph"/>
        <w:spacing w:after="0" w:line="360" w:lineRule="auto"/>
        <w:ind w:left="2160"/>
        <w:rPr>
          <w:rFonts w:ascii="Times New Roman" w:eastAsia="Times New Roman" w:hAnsi="Times New Roman" w:cs="Times New Roman"/>
          <w:bCs/>
          <w:kern w:val="0"/>
          <w14:ligatures w14:val="none"/>
        </w:rPr>
      </w:pPr>
    </w:p>
    <w:p w14:paraId="1E9D0F9B" w14:textId="6CBFD557" w:rsidR="00F7429F" w:rsidRDefault="007A4F49" w:rsidP="000B65AF">
      <w:pPr>
        <w:pStyle w:val="ListParagraph"/>
        <w:numPr>
          <w:ilvl w:val="1"/>
          <w:numId w:val="1"/>
        </w:numPr>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Resolution 26-023 – A Resolution to Approve the Selection of the Firm of Crawford, Murphy &amp; Tilly</w:t>
      </w:r>
      <w:r w:rsidR="00C27738">
        <w:rPr>
          <w:rFonts w:ascii="Times New Roman" w:eastAsia="Times New Roman" w:hAnsi="Times New Roman" w:cs="Times New Roman"/>
          <w:bCs/>
          <w:kern w:val="0"/>
          <w14:ligatures w14:val="none"/>
        </w:rPr>
        <w:t xml:space="preserve">, Inc to be One of the Consulting Engineers for Chicago </w:t>
      </w:r>
      <w:r w:rsidR="00532184">
        <w:rPr>
          <w:rFonts w:ascii="Times New Roman" w:eastAsia="Times New Roman" w:hAnsi="Times New Roman" w:cs="Times New Roman"/>
          <w:bCs/>
          <w:kern w:val="0"/>
          <w14:ligatures w14:val="none"/>
        </w:rPr>
        <w:t>Executive Airport</w:t>
      </w:r>
    </w:p>
    <w:p w14:paraId="6BA6B8F7" w14:textId="61537B24" w:rsidR="002C1398" w:rsidRPr="002C1398" w:rsidRDefault="002C1398" w:rsidP="00C213D7">
      <w:pPr>
        <w:pStyle w:val="ListParagraph"/>
        <w:spacing w:after="0" w:line="360" w:lineRule="auto"/>
        <w:ind w:left="2160"/>
        <w:rPr>
          <w:rFonts w:ascii="Times New Roman" w:eastAsia="Times New Roman" w:hAnsi="Times New Roman" w:cs="Times New Roman"/>
          <w:kern w:val="0"/>
          <w14:ligatures w14:val="none"/>
        </w:rPr>
      </w:pPr>
      <w:r w:rsidRPr="002C1398">
        <w:rPr>
          <w:rFonts w:ascii="Times New Roman" w:eastAsia="Times New Roman" w:hAnsi="Times New Roman" w:cs="Times New Roman"/>
          <w:kern w:val="0"/>
          <w14:ligatures w14:val="none"/>
        </w:rPr>
        <w:t xml:space="preserve">A motion to approve was made by Director </w:t>
      </w:r>
      <w:r w:rsidR="00390CC3">
        <w:rPr>
          <w:rFonts w:ascii="Times New Roman" w:eastAsia="Times New Roman" w:hAnsi="Times New Roman" w:cs="Times New Roman"/>
          <w:kern w:val="0"/>
          <w14:ligatures w14:val="none"/>
        </w:rPr>
        <w:t>Lang</w:t>
      </w:r>
      <w:r w:rsidRPr="002C1398">
        <w:rPr>
          <w:rFonts w:ascii="Times New Roman" w:eastAsia="Times New Roman" w:hAnsi="Times New Roman" w:cs="Times New Roman"/>
          <w:kern w:val="0"/>
          <w14:ligatures w14:val="none"/>
        </w:rPr>
        <w:t xml:space="preserve"> and seconded by Director </w:t>
      </w:r>
      <w:r w:rsidR="003E454B">
        <w:rPr>
          <w:rFonts w:ascii="Times New Roman" w:eastAsia="Times New Roman" w:hAnsi="Times New Roman" w:cs="Times New Roman"/>
          <w:kern w:val="0"/>
          <w14:ligatures w14:val="none"/>
        </w:rPr>
        <w:t>Kearns</w:t>
      </w:r>
      <w:r w:rsidRPr="002C1398">
        <w:rPr>
          <w:rFonts w:ascii="Times New Roman" w:eastAsia="Times New Roman" w:hAnsi="Times New Roman" w:cs="Times New Roman"/>
          <w:kern w:val="0"/>
          <w14:ligatures w14:val="none"/>
        </w:rPr>
        <w:t>. The motion was approved by roll call. Ayes: Director</w:t>
      </w:r>
      <w:r w:rsidR="00852E7B">
        <w:rPr>
          <w:rFonts w:ascii="Times New Roman" w:eastAsia="Times New Roman" w:hAnsi="Times New Roman" w:cs="Times New Roman"/>
          <w:kern w:val="0"/>
          <w14:ligatures w14:val="none"/>
        </w:rPr>
        <w:t xml:space="preserve"> Berman, Dolick, Hellyer, Kearns, Lang, and Saewert</w:t>
      </w:r>
      <w:r w:rsidRPr="002C1398">
        <w:rPr>
          <w:rFonts w:ascii="Times New Roman" w:eastAsia="Times New Roman" w:hAnsi="Times New Roman" w:cs="Times New Roman"/>
          <w:kern w:val="0"/>
          <w14:ligatures w14:val="none"/>
        </w:rPr>
        <w:t xml:space="preserve">. Nays: None. </w:t>
      </w:r>
    </w:p>
    <w:p w14:paraId="318F907C" w14:textId="77777777" w:rsidR="002C1398" w:rsidRDefault="002C1398" w:rsidP="002C1398">
      <w:pPr>
        <w:pStyle w:val="ListParagraph"/>
        <w:spacing w:after="0" w:line="360" w:lineRule="auto"/>
        <w:ind w:left="2160"/>
        <w:rPr>
          <w:rFonts w:ascii="Times New Roman" w:eastAsia="Times New Roman" w:hAnsi="Times New Roman" w:cs="Times New Roman"/>
          <w:bCs/>
          <w:kern w:val="0"/>
          <w14:ligatures w14:val="none"/>
        </w:rPr>
      </w:pPr>
    </w:p>
    <w:p w14:paraId="3AE4B4DE" w14:textId="4A514D63" w:rsidR="000128E2" w:rsidRDefault="00532184" w:rsidP="00532184">
      <w:pPr>
        <w:pStyle w:val="ListParagraph"/>
        <w:numPr>
          <w:ilvl w:val="1"/>
          <w:numId w:val="1"/>
        </w:numPr>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Res</w:t>
      </w:r>
      <w:r w:rsidR="006C0C2F">
        <w:rPr>
          <w:rFonts w:ascii="Times New Roman" w:eastAsia="Times New Roman" w:hAnsi="Times New Roman" w:cs="Times New Roman"/>
          <w:bCs/>
          <w:kern w:val="0"/>
          <w14:ligatures w14:val="none"/>
        </w:rPr>
        <w:t xml:space="preserve">olution 26-024 – A Resolution to Approve the Selection of the Firm of Mead &amp; Hunt to be One of the Consulting Engineers for Chicago Executive Airport </w:t>
      </w:r>
    </w:p>
    <w:p w14:paraId="7CAE7960" w14:textId="2D0CE505" w:rsidR="00C213D7" w:rsidRPr="00C213D7" w:rsidRDefault="00C213D7" w:rsidP="00C213D7">
      <w:pPr>
        <w:pStyle w:val="ListParagraph"/>
        <w:spacing w:after="0" w:line="360" w:lineRule="auto"/>
        <w:ind w:left="2160"/>
        <w:rPr>
          <w:rFonts w:ascii="Times New Roman" w:eastAsia="Times New Roman" w:hAnsi="Times New Roman" w:cs="Times New Roman"/>
          <w:kern w:val="0"/>
          <w14:ligatures w14:val="none"/>
        </w:rPr>
      </w:pPr>
      <w:r w:rsidRPr="00C213D7">
        <w:rPr>
          <w:rFonts w:ascii="Times New Roman" w:eastAsia="Times New Roman" w:hAnsi="Times New Roman" w:cs="Times New Roman"/>
          <w:kern w:val="0"/>
          <w14:ligatures w14:val="none"/>
        </w:rPr>
        <w:t xml:space="preserve">A motion to approve was made by Director </w:t>
      </w:r>
      <w:r w:rsidR="00852E7B">
        <w:rPr>
          <w:rFonts w:ascii="Times New Roman" w:eastAsia="Times New Roman" w:hAnsi="Times New Roman" w:cs="Times New Roman"/>
          <w:kern w:val="0"/>
          <w14:ligatures w14:val="none"/>
        </w:rPr>
        <w:t>Saewert</w:t>
      </w:r>
      <w:r w:rsidRPr="00C213D7">
        <w:rPr>
          <w:rFonts w:ascii="Times New Roman" w:eastAsia="Times New Roman" w:hAnsi="Times New Roman" w:cs="Times New Roman"/>
          <w:kern w:val="0"/>
          <w14:ligatures w14:val="none"/>
        </w:rPr>
        <w:t xml:space="preserve"> and seconded by Director </w:t>
      </w:r>
      <w:r w:rsidR="00771087">
        <w:rPr>
          <w:rFonts w:ascii="Times New Roman" w:eastAsia="Times New Roman" w:hAnsi="Times New Roman" w:cs="Times New Roman"/>
          <w:kern w:val="0"/>
          <w14:ligatures w14:val="none"/>
        </w:rPr>
        <w:t>Dolick</w:t>
      </w:r>
      <w:r w:rsidRPr="00C213D7">
        <w:rPr>
          <w:rFonts w:ascii="Times New Roman" w:eastAsia="Times New Roman" w:hAnsi="Times New Roman" w:cs="Times New Roman"/>
          <w:kern w:val="0"/>
          <w14:ligatures w14:val="none"/>
        </w:rPr>
        <w:t>. The motion was approved by roll call. Ayes: Director</w:t>
      </w:r>
      <w:r w:rsidR="00771087">
        <w:rPr>
          <w:rFonts w:ascii="Times New Roman" w:eastAsia="Times New Roman" w:hAnsi="Times New Roman" w:cs="Times New Roman"/>
          <w:kern w:val="0"/>
          <w14:ligatures w14:val="none"/>
        </w:rPr>
        <w:t xml:space="preserve"> Dolick, Hellyer, Kearns, Lang, Saewert, and Berman</w:t>
      </w:r>
      <w:r w:rsidRPr="00C213D7">
        <w:rPr>
          <w:rFonts w:ascii="Times New Roman" w:eastAsia="Times New Roman" w:hAnsi="Times New Roman" w:cs="Times New Roman"/>
          <w:kern w:val="0"/>
          <w14:ligatures w14:val="none"/>
        </w:rPr>
        <w:t xml:space="preserve">. Nays: None. </w:t>
      </w:r>
    </w:p>
    <w:p w14:paraId="7D6A93A1" w14:textId="77777777" w:rsidR="00C213D7" w:rsidRDefault="00C213D7" w:rsidP="00C213D7">
      <w:pPr>
        <w:pStyle w:val="ListParagraph"/>
        <w:spacing w:after="0" w:line="360" w:lineRule="auto"/>
        <w:ind w:left="2160"/>
        <w:rPr>
          <w:rFonts w:ascii="Times New Roman" w:eastAsia="Times New Roman" w:hAnsi="Times New Roman" w:cs="Times New Roman"/>
          <w:bCs/>
          <w:kern w:val="0"/>
          <w14:ligatures w14:val="none"/>
        </w:rPr>
      </w:pPr>
    </w:p>
    <w:p w14:paraId="3903AFCD" w14:textId="2F2B1B7E" w:rsidR="00167A0B" w:rsidRDefault="00167A0B" w:rsidP="00532184">
      <w:pPr>
        <w:pStyle w:val="ListParagraph"/>
        <w:numPr>
          <w:ilvl w:val="1"/>
          <w:numId w:val="1"/>
        </w:numPr>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Resolution 26-025 – A Resolution Approving a Memorandum of Agreement to Reimburse U.S. Customs and Border Protection for Costs Related to Providing Communications and Information Technology Equipment and Services for the U.S. Customs Facility at Chicago Executive Airport </w:t>
      </w:r>
    </w:p>
    <w:p w14:paraId="0D2F915C" w14:textId="14851EBB" w:rsidR="00C213D7" w:rsidRPr="00C213D7" w:rsidRDefault="00C213D7" w:rsidP="00C213D7">
      <w:pPr>
        <w:pStyle w:val="ListParagraph"/>
        <w:spacing w:after="0" w:line="360" w:lineRule="auto"/>
        <w:ind w:left="2160"/>
        <w:rPr>
          <w:rFonts w:ascii="Times New Roman" w:eastAsia="Times New Roman" w:hAnsi="Times New Roman" w:cs="Times New Roman"/>
          <w:kern w:val="0"/>
          <w14:ligatures w14:val="none"/>
        </w:rPr>
      </w:pPr>
      <w:r w:rsidRPr="00C213D7">
        <w:rPr>
          <w:rFonts w:ascii="Times New Roman" w:eastAsia="Times New Roman" w:hAnsi="Times New Roman" w:cs="Times New Roman"/>
          <w:kern w:val="0"/>
          <w14:ligatures w14:val="none"/>
        </w:rPr>
        <w:t xml:space="preserve">A motion to approve was made by Director </w:t>
      </w:r>
      <w:r w:rsidR="00A60C9B">
        <w:rPr>
          <w:rFonts w:ascii="Times New Roman" w:eastAsia="Times New Roman" w:hAnsi="Times New Roman" w:cs="Times New Roman"/>
          <w:kern w:val="0"/>
          <w14:ligatures w14:val="none"/>
        </w:rPr>
        <w:t>Berman</w:t>
      </w:r>
      <w:r w:rsidRPr="00C213D7">
        <w:rPr>
          <w:rFonts w:ascii="Times New Roman" w:eastAsia="Times New Roman" w:hAnsi="Times New Roman" w:cs="Times New Roman"/>
          <w:kern w:val="0"/>
          <w14:ligatures w14:val="none"/>
        </w:rPr>
        <w:t xml:space="preserve"> and seconded by Director </w:t>
      </w:r>
      <w:r w:rsidR="007A78F3">
        <w:rPr>
          <w:rFonts w:ascii="Times New Roman" w:eastAsia="Times New Roman" w:hAnsi="Times New Roman" w:cs="Times New Roman"/>
          <w:kern w:val="0"/>
          <w14:ligatures w14:val="none"/>
        </w:rPr>
        <w:t>Saewert</w:t>
      </w:r>
      <w:r w:rsidRPr="00C213D7">
        <w:rPr>
          <w:rFonts w:ascii="Times New Roman" w:eastAsia="Times New Roman" w:hAnsi="Times New Roman" w:cs="Times New Roman"/>
          <w:kern w:val="0"/>
          <w14:ligatures w14:val="none"/>
        </w:rPr>
        <w:t>. The motion was approved by roll call. Ayes: Director</w:t>
      </w:r>
      <w:r w:rsidR="007A78F3">
        <w:rPr>
          <w:rFonts w:ascii="Times New Roman" w:eastAsia="Times New Roman" w:hAnsi="Times New Roman" w:cs="Times New Roman"/>
          <w:kern w:val="0"/>
          <w14:ligatures w14:val="none"/>
        </w:rPr>
        <w:t xml:space="preserve"> Dolick, Hellyer, Kearns, Lang, Saewert, and </w:t>
      </w:r>
      <w:r w:rsidR="00A9190C">
        <w:rPr>
          <w:rFonts w:ascii="Times New Roman" w:eastAsia="Times New Roman" w:hAnsi="Times New Roman" w:cs="Times New Roman"/>
          <w:kern w:val="0"/>
          <w14:ligatures w14:val="none"/>
        </w:rPr>
        <w:t>Berman</w:t>
      </w:r>
      <w:r w:rsidRPr="00C213D7">
        <w:rPr>
          <w:rFonts w:ascii="Times New Roman" w:eastAsia="Times New Roman" w:hAnsi="Times New Roman" w:cs="Times New Roman"/>
          <w:kern w:val="0"/>
          <w14:ligatures w14:val="none"/>
        </w:rPr>
        <w:t xml:space="preserve">. Nays: None. </w:t>
      </w:r>
    </w:p>
    <w:p w14:paraId="6B1EE512" w14:textId="77777777" w:rsidR="007A6411" w:rsidRPr="00C213D7" w:rsidRDefault="007A6411" w:rsidP="00C213D7">
      <w:pPr>
        <w:spacing w:after="0" w:line="360" w:lineRule="auto"/>
        <w:rPr>
          <w:rFonts w:ascii="Times New Roman" w:eastAsia="Times New Roman" w:hAnsi="Times New Roman" w:cs="Times New Roman"/>
          <w:bCs/>
          <w:kern w:val="0"/>
          <w14:ligatures w14:val="none"/>
        </w:rPr>
      </w:pPr>
    </w:p>
    <w:p w14:paraId="4CA09F7E" w14:textId="3A4463B2" w:rsidR="008B67C5" w:rsidRPr="00622037" w:rsidRDefault="008B67C5" w:rsidP="00622037">
      <w:pPr>
        <w:widowControl w:val="0"/>
        <w:numPr>
          <w:ilvl w:val="0"/>
          <w:numId w:val="1"/>
        </w:numPr>
        <w:autoSpaceDE w:val="0"/>
        <w:autoSpaceDN w:val="0"/>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b/>
          <w:kern w:val="0"/>
          <w14:ligatures w14:val="none"/>
        </w:rPr>
        <w:t xml:space="preserve">Executive Session - </w:t>
      </w:r>
      <w:r w:rsidRPr="006D5CD0">
        <w:rPr>
          <w:rFonts w:ascii="Times New Roman" w:eastAsia="Times New Roman" w:hAnsi="Times New Roman" w:cs="Times New Roman"/>
          <w:bCs/>
          <w:kern w:val="0"/>
          <w14:ligatures w14:val="none"/>
        </w:rPr>
        <w:t xml:space="preserve">Pursuant to 5 ILCS 120/2 </w:t>
      </w:r>
      <w:r w:rsidR="005B3436" w:rsidRPr="006D5CD0">
        <w:rPr>
          <w:rFonts w:ascii="Times New Roman" w:eastAsia="Times New Roman" w:hAnsi="Times New Roman" w:cs="Times New Roman"/>
          <w:bCs/>
          <w:kern w:val="0"/>
          <w14:ligatures w14:val="none"/>
        </w:rPr>
        <w:t xml:space="preserve">(c)(5) and (21) to discuss the purchase or lease of </w:t>
      </w:r>
      <w:r w:rsidR="00A405DB" w:rsidRPr="00622037">
        <w:rPr>
          <w:rFonts w:ascii="Times New Roman" w:eastAsia="Times New Roman" w:hAnsi="Times New Roman" w:cs="Times New Roman"/>
          <w:bCs/>
          <w:kern w:val="0"/>
          <w14:ligatures w14:val="none"/>
        </w:rPr>
        <w:t>properties</w:t>
      </w:r>
      <w:r w:rsidR="005B3436" w:rsidRPr="00622037">
        <w:rPr>
          <w:rFonts w:ascii="Times New Roman" w:eastAsia="Times New Roman" w:hAnsi="Times New Roman" w:cs="Times New Roman"/>
          <w:bCs/>
          <w:kern w:val="0"/>
          <w14:ligatures w14:val="none"/>
        </w:rPr>
        <w:t xml:space="preserve"> for Chicago Exe</w:t>
      </w:r>
      <w:r w:rsidR="00A405DB" w:rsidRPr="00622037">
        <w:rPr>
          <w:rFonts w:ascii="Times New Roman" w:eastAsia="Times New Roman" w:hAnsi="Times New Roman" w:cs="Times New Roman"/>
          <w:bCs/>
          <w:kern w:val="0"/>
          <w14:ligatures w14:val="none"/>
        </w:rPr>
        <w:t xml:space="preserve">cutive </w:t>
      </w:r>
      <w:r w:rsidR="006D5CD0" w:rsidRPr="00622037">
        <w:rPr>
          <w:rFonts w:ascii="Times New Roman" w:eastAsia="Times New Roman" w:hAnsi="Times New Roman" w:cs="Times New Roman"/>
          <w:bCs/>
          <w:kern w:val="0"/>
          <w14:ligatures w14:val="none"/>
        </w:rPr>
        <w:t xml:space="preserve">and the minutes of meetings lawfully closed under this Act. </w:t>
      </w:r>
    </w:p>
    <w:p w14:paraId="076B3AEB" w14:textId="77777777" w:rsidR="007A6411" w:rsidRDefault="007A6411" w:rsidP="007A6411">
      <w:pPr>
        <w:widowControl w:val="0"/>
        <w:autoSpaceDE w:val="0"/>
        <w:autoSpaceDN w:val="0"/>
        <w:spacing w:after="0" w:line="360" w:lineRule="auto"/>
        <w:ind w:left="630"/>
        <w:rPr>
          <w:rFonts w:ascii="Times New Roman" w:eastAsia="Times New Roman" w:hAnsi="Times New Roman" w:cs="Times New Roman"/>
          <w:bCs/>
          <w:kern w:val="0"/>
          <w14:ligatures w14:val="none"/>
        </w:rPr>
      </w:pPr>
    </w:p>
    <w:p w14:paraId="4B0DE50C" w14:textId="1262A837" w:rsidR="00A9190C" w:rsidRDefault="00A9190C" w:rsidP="00A9190C">
      <w:pPr>
        <w:widowControl w:val="0"/>
        <w:autoSpaceDE w:val="0"/>
        <w:autoSpaceDN w:val="0"/>
        <w:spacing w:after="0" w:line="360" w:lineRule="auto"/>
        <w:ind w:left="216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A motion to move into executive session was made by Director </w:t>
      </w:r>
      <w:proofErr w:type="spellStart"/>
      <w:r>
        <w:rPr>
          <w:rFonts w:ascii="Times New Roman" w:eastAsia="Times New Roman" w:hAnsi="Times New Roman" w:cs="Times New Roman"/>
          <w:bCs/>
          <w:kern w:val="0"/>
          <w14:ligatures w14:val="none"/>
        </w:rPr>
        <w:t>Dolick</w:t>
      </w:r>
      <w:proofErr w:type="spellEnd"/>
      <w:r>
        <w:rPr>
          <w:rFonts w:ascii="Times New Roman" w:eastAsia="Times New Roman" w:hAnsi="Times New Roman" w:cs="Times New Roman"/>
          <w:bCs/>
          <w:kern w:val="0"/>
          <w14:ligatures w14:val="none"/>
        </w:rPr>
        <w:t xml:space="preserve"> and </w:t>
      </w:r>
      <w:r w:rsidR="005322AF">
        <w:rPr>
          <w:rFonts w:ascii="Times New Roman" w:eastAsia="Times New Roman" w:hAnsi="Times New Roman" w:cs="Times New Roman"/>
          <w:bCs/>
          <w:kern w:val="0"/>
          <w14:ligatures w14:val="none"/>
        </w:rPr>
        <w:t xml:space="preserve">seconded by Director Hellyer. The motion was approved by roll call. Ayes: Director </w:t>
      </w:r>
      <w:r w:rsidR="00622037">
        <w:rPr>
          <w:rFonts w:ascii="Times New Roman" w:eastAsia="Times New Roman" w:hAnsi="Times New Roman" w:cs="Times New Roman"/>
          <w:bCs/>
          <w:kern w:val="0"/>
          <w14:ligatures w14:val="none"/>
        </w:rPr>
        <w:t xml:space="preserve">Hellyer, Kearns, Lang, Saewert, Berman, and </w:t>
      </w:r>
      <w:proofErr w:type="spellStart"/>
      <w:r w:rsidR="00622037">
        <w:rPr>
          <w:rFonts w:ascii="Times New Roman" w:eastAsia="Times New Roman" w:hAnsi="Times New Roman" w:cs="Times New Roman"/>
          <w:bCs/>
          <w:kern w:val="0"/>
          <w14:ligatures w14:val="none"/>
        </w:rPr>
        <w:t>Dolick</w:t>
      </w:r>
      <w:proofErr w:type="spellEnd"/>
      <w:r w:rsidR="00622037">
        <w:rPr>
          <w:rFonts w:ascii="Times New Roman" w:eastAsia="Times New Roman" w:hAnsi="Times New Roman" w:cs="Times New Roman"/>
          <w:bCs/>
          <w:kern w:val="0"/>
          <w14:ligatures w14:val="none"/>
        </w:rPr>
        <w:t xml:space="preserve">. </w:t>
      </w:r>
      <w:r w:rsidR="0052075A">
        <w:rPr>
          <w:rFonts w:ascii="Times New Roman" w:eastAsia="Times New Roman" w:hAnsi="Times New Roman" w:cs="Times New Roman"/>
          <w:bCs/>
          <w:kern w:val="0"/>
          <w14:ligatures w14:val="none"/>
        </w:rPr>
        <w:t xml:space="preserve">Nays: None. </w:t>
      </w:r>
    </w:p>
    <w:p w14:paraId="6E9EC140" w14:textId="77777777" w:rsidR="00622037" w:rsidRPr="006D5CD0" w:rsidRDefault="00622037" w:rsidP="00A9190C">
      <w:pPr>
        <w:widowControl w:val="0"/>
        <w:autoSpaceDE w:val="0"/>
        <w:autoSpaceDN w:val="0"/>
        <w:spacing w:after="0" w:line="360" w:lineRule="auto"/>
        <w:ind w:left="2160"/>
        <w:rPr>
          <w:rFonts w:ascii="Times New Roman" w:eastAsia="Times New Roman" w:hAnsi="Times New Roman" w:cs="Times New Roman"/>
          <w:bCs/>
          <w:kern w:val="0"/>
          <w14:ligatures w14:val="none"/>
        </w:rPr>
      </w:pPr>
    </w:p>
    <w:p w14:paraId="5A05A729" w14:textId="4D6E046F" w:rsidR="006D5CD0" w:rsidRDefault="006D5CD0" w:rsidP="00443C92">
      <w:pPr>
        <w:widowControl w:val="0"/>
        <w:numPr>
          <w:ilvl w:val="0"/>
          <w:numId w:val="1"/>
        </w:numPr>
        <w:autoSpaceDE w:val="0"/>
        <w:autoSpaceDN w:val="0"/>
        <w:spacing w:after="0" w:line="360" w:lineRule="auto"/>
        <w:ind w:left="630" w:firstLine="0"/>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lastRenderedPageBreak/>
        <w:t xml:space="preserve">Action Taken from Executive Session </w:t>
      </w:r>
    </w:p>
    <w:p w14:paraId="5AF506C5" w14:textId="4DB42CB7" w:rsidR="007A6411" w:rsidRDefault="00F44DE1" w:rsidP="00622037">
      <w:pPr>
        <w:widowControl w:val="0"/>
        <w:autoSpaceDE w:val="0"/>
        <w:autoSpaceDN w:val="0"/>
        <w:spacing w:after="0" w:line="360" w:lineRule="auto"/>
        <w:ind w:left="2160"/>
        <w:rPr>
          <w:rFonts w:ascii="Times New Roman" w:eastAsia="Times New Roman" w:hAnsi="Times New Roman" w:cs="Times New Roman"/>
          <w:bCs/>
          <w:kern w:val="0"/>
          <w14:ligatures w14:val="none"/>
        </w:rPr>
      </w:pPr>
      <w:r w:rsidRPr="0052075A">
        <w:rPr>
          <w:rFonts w:ascii="Times New Roman" w:eastAsia="Times New Roman" w:hAnsi="Times New Roman" w:cs="Times New Roman"/>
          <w:bCs/>
          <w:kern w:val="0"/>
          <w14:ligatures w14:val="none"/>
        </w:rPr>
        <w:t xml:space="preserve">A motion to approve the minutes of meeting lawfully closed under this Act </w:t>
      </w:r>
      <w:r w:rsidR="004C485B">
        <w:rPr>
          <w:rFonts w:ascii="Times New Roman" w:eastAsia="Times New Roman" w:hAnsi="Times New Roman" w:cs="Times New Roman"/>
          <w:bCs/>
          <w:kern w:val="0"/>
          <w14:ligatures w14:val="none"/>
        </w:rPr>
        <w:t xml:space="preserve">but not to release was </w:t>
      </w:r>
      <w:r w:rsidR="009D678F" w:rsidRPr="0052075A">
        <w:rPr>
          <w:rFonts w:ascii="Times New Roman" w:eastAsia="Times New Roman" w:hAnsi="Times New Roman" w:cs="Times New Roman"/>
          <w:bCs/>
          <w:kern w:val="0"/>
          <w14:ligatures w14:val="none"/>
        </w:rPr>
        <w:t>made by Director Lang and seconded by Director Dolick. The motion was approved by roll call</w:t>
      </w:r>
      <w:r w:rsidR="0052075A" w:rsidRPr="0052075A">
        <w:rPr>
          <w:rFonts w:ascii="Times New Roman" w:eastAsia="Times New Roman" w:hAnsi="Times New Roman" w:cs="Times New Roman"/>
          <w:bCs/>
          <w:kern w:val="0"/>
          <w14:ligatures w14:val="none"/>
        </w:rPr>
        <w:t xml:space="preserve">. Ayes: Director Hellyer, Kearns, Lang, Saewert, Berman, and </w:t>
      </w:r>
      <w:proofErr w:type="spellStart"/>
      <w:r w:rsidR="0052075A" w:rsidRPr="0052075A">
        <w:rPr>
          <w:rFonts w:ascii="Times New Roman" w:eastAsia="Times New Roman" w:hAnsi="Times New Roman" w:cs="Times New Roman"/>
          <w:bCs/>
          <w:kern w:val="0"/>
          <w14:ligatures w14:val="none"/>
        </w:rPr>
        <w:t>Dolick</w:t>
      </w:r>
      <w:proofErr w:type="spellEnd"/>
      <w:r w:rsidR="0052075A" w:rsidRPr="0052075A">
        <w:rPr>
          <w:rFonts w:ascii="Times New Roman" w:eastAsia="Times New Roman" w:hAnsi="Times New Roman" w:cs="Times New Roman"/>
          <w:bCs/>
          <w:kern w:val="0"/>
          <w14:ligatures w14:val="none"/>
        </w:rPr>
        <w:t>. Nays: None</w:t>
      </w:r>
      <w:r w:rsidR="004C485B">
        <w:rPr>
          <w:rFonts w:ascii="Times New Roman" w:eastAsia="Times New Roman" w:hAnsi="Times New Roman" w:cs="Times New Roman"/>
          <w:bCs/>
          <w:kern w:val="0"/>
          <w14:ligatures w14:val="none"/>
        </w:rPr>
        <w:t xml:space="preserve">. </w:t>
      </w:r>
    </w:p>
    <w:p w14:paraId="07D93621" w14:textId="77777777" w:rsidR="004C485B" w:rsidRPr="0052075A" w:rsidRDefault="004C485B" w:rsidP="00622037">
      <w:pPr>
        <w:widowControl w:val="0"/>
        <w:autoSpaceDE w:val="0"/>
        <w:autoSpaceDN w:val="0"/>
        <w:spacing w:after="0" w:line="360" w:lineRule="auto"/>
        <w:ind w:left="2160"/>
        <w:rPr>
          <w:rFonts w:ascii="Times New Roman" w:eastAsia="Times New Roman" w:hAnsi="Times New Roman" w:cs="Times New Roman"/>
          <w:bCs/>
          <w:kern w:val="0"/>
          <w14:ligatures w14:val="none"/>
        </w:rPr>
      </w:pPr>
    </w:p>
    <w:p w14:paraId="7AB4D245" w14:textId="30BC8E02" w:rsidR="003E7FCA" w:rsidRPr="00055FE7" w:rsidRDefault="00CC29DD" w:rsidP="00443C92">
      <w:pPr>
        <w:widowControl w:val="0"/>
        <w:numPr>
          <w:ilvl w:val="0"/>
          <w:numId w:val="1"/>
        </w:numPr>
        <w:autoSpaceDE w:val="0"/>
        <w:autoSpaceDN w:val="0"/>
        <w:spacing w:after="0" w:line="360" w:lineRule="auto"/>
        <w:ind w:left="630" w:firstLine="0"/>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A</w:t>
      </w:r>
      <w:r w:rsidR="003E7FCA" w:rsidRPr="00055FE7">
        <w:rPr>
          <w:rFonts w:ascii="Times New Roman" w:eastAsia="Times New Roman" w:hAnsi="Times New Roman" w:cs="Times New Roman"/>
          <w:b/>
          <w:kern w:val="0"/>
          <w14:ligatures w14:val="none"/>
        </w:rPr>
        <w:t>djournment</w:t>
      </w:r>
      <w:bookmarkEnd w:id="0"/>
    </w:p>
    <w:p w14:paraId="069F7CC4" w14:textId="5DDE6A15" w:rsidR="00C571C8" w:rsidRPr="00055FE7" w:rsidRDefault="005B52D4" w:rsidP="004C485B">
      <w:pPr>
        <w:widowControl w:val="0"/>
        <w:autoSpaceDE w:val="0"/>
        <w:autoSpaceDN w:val="0"/>
        <w:spacing w:after="0" w:line="360" w:lineRule="auto"/>
        <w:ind w:left="1350"/>
        <w:rPr>
          <w:rFonts w:ascii="Times New Roman" w:eastAsia="Times New Roman" w:hAnsi="Times New Roman" w:cs="Times New Roman"/>
          <w:bCs/>
          <w:kern w:val="0"/>
          <w14:ligatures w14:val="none"/>
        </w:rPr>
      </w:pPr>
      <w:r w:rsidRPr="00055FE7">
        <w:rPr>
          <w:rFonts w:ascii="Times New Roman" w:eastAsia="Times New Roman" w:hAnsi="Times New Roman" w:cs="Times New Roman"/>
          <w:bCs/>
          <w:kern w:val="0"/>
          <w14:ligatures w14:val="none"/>
        </w:rPr>
        <w:t xml:space="preserve">At </w:t>
      </w:r>
      <w:r w:rsidR="00805555">
        <w:rPr>
          <w:rFonts w:ascii="Times New Roman" w:eastAsia="Times New Roman" w:hAnsi="Times New Roman" w:cs="Times New Roman"/>
          <w:bCs/>
          <w:kern w:val="0"/>
          <w14:ligatures w14:val="none"/>
        </w:rPr>
        <w:t>7:0</w:t>
      </w:r>
      <w:r w:rsidR="00BE1321">
        <w:rPr>
          <w:rFonts w:ascii="Times New Roman" w:eastAsia="Times New Roman" w:hAnsi="Times New Roman" w:cs="Times New Roman"/>
          <w:bCs/>
          <w:kern w:val="0"/>
          <w14:ligatures w14:val="none"/>
        </w:rPr>
        <w:t>1</w:t>
      </w:r>
      <w:r w:rsidRPr="00055FE7">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pm a motion was made by Director </w:t>
      </w:r>
      <w:r w:rsidR="004C485B">
        <w:rPr>
          <w:rFonts w:ascii="Times New Roman" w:eastAsia="Times New Roman" w:hAnsi="Times New Roman" w:cs="Times New Roman"/>
          <w:bCs/>
          <w:kern w:val="0"/>
          <w14:ligatures w14:val="none"/>
        </w:rPr>
        <w:t>Berman</w:t>
      </w:r>
      <w:r w:rsidR="00DE385C" w:rsidRPr="00055FE7">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and seconded by Director </w:t>
      </w:r>
      <w:proofErr w:type="spellStart"/>
      <w:r w:rsidR="0010150E">
        <w:rPr>
          <w:rFonts w:ascii="Times New Roman" w:eastAsia="Times New Roman" w:hAnsi="Times New Roman" w:cs="Times New Roman"/>
          <w:bCs/>
          <w:kern w:val="0"/>
          <w14:ligatures w14:val="none"/>
        </w:rPr>
        <w:t>Dolick</w:t>
      </w:r>
      <w:proofErr w:type="spellEnd"/>
      <w:r w:rsidR="00E113EE">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to adjourn the meeting. The motion was approved by </w:t>
      </w:r>
      <w:r w:rsidR="00C94279">
        <w:rPr>
          <w:rFonts w:ascii="Times New Roman" w:eastAsia="Times New Roman" w:hAnsi="Times New Roman" w:cs="Times New Roman"/>
          <w:bCs/>
          <w:kern w:val="0"/>
          <w14:ligatures w14:val="none"/>
        </w:rPr>
        <w:t>voice vote</w:t>
      </w:r>
      <w:r w:rsidR="003E7FCA" w:rsidRPr="00055FE7">
        <w:rPr>
          <w:rFonts w:ascii="Times New Roman" w:eastAsia="Times New Roman" w:hAnsi="Times New Roman" w:cs="Times New Roman"/>
          <w:bCs/>
          <w:kern w:val="0"/>
          <w14:ligatures w14:val="none"/>
        </w:rPr>
        <w:t xml:space="preserve">. </w:t>
      </w:r>
      <w:r w:rsidR="00A0392B" w:rsidRPr="00055FE7">
        <w:rPr>
          <w:rFonts w:ascii="Times New Roman" w:eastAsia="Times New Roman" w:hAnsi="Times New Roman" w:cs="Times New Roman"/>
          <w:bCs/>
          <w:kern w:val="0"/>
          <w14:ligatures w14:val="none"/>
        </w:rPr>
        <w:t>Ayes:</w:t>
      </w:r>
      <w:r w:rsidR="003E7FCA" w:rsidRPr="00055FE7">
        <w:rPr>
          <w:rFonts w:ascii="Times New Roman" w:eastAsia="Times New Roman" w:hAnsi="Times New Roman" w:cs="Times New Roman"/>
          <w:bCs/>
          <w:kern w:val="0"/>
          <w14:ligatures w14:val="none"/>
        </w:rPr>
        <w:t xml:space="preserve"> </w:t>
      </w:r>
      <w:r w:rsidR="00A61C50" w:rsidRPr="00055FE7">
        <w:rPr>
          <w:rFonts w:ascii="Times New Roman" w:eastAsia="Times New Roman" w:hAnsi="Times New Roman" w:cs="Times New Roman"/>
          <w:bCs/>
          <w:kern w:val="0"/>
          <w14:ligatures w14:val="none"/>
        </w:rPr>
        <w:t>Director</w:t>
      </w:r>
      <w:r w:rsidR="00377A6D">
        <w:rPr>
          <w:rFonts w:ascii="Times New Roman" w:eastAsia="Times New Roman" w:hAnsi="Times New Roman" w:cs="Times New Roman"/>
          <w:bCs/>
          <w:kern w:val="0"/>
          <w14:ligatures w14:val="none"/>
        </w:rPr>
        <w:t xml:space="preserve"> Berman, Dolick, Hellyer, Kearns</w:t>
      </w:r>
      <w:r w:rsidR="008C0280" w:rsidRPr="00055FE7">
        <w:rPr>
          <w:rFonts w:ascii="Times New Roman" w:eastAsia="Times New Roman" w:hAnsi="Times New Roman" w:cs="Times New Roman"/>
          <w:bCs/>
          <w:kern w:val="0"/>
          <w14:ligatures w14:val="none"/>
        </w:rPr>
        <w:t xml:space="preserve">, </w:t>
      </w:r>
      <w:r w:rsidR="00E113EE">
        <w:rPr>
          <w:rFonts w:ascii="Times New Roman" w:eastAsia="Times New Roman" w:hAnsi="Times New Roman" w:cs="Times New Roman"/>
          <w:bCs/>
          <w:kern w:val="0"/>
          <w14:ligatures w14:val="none"/>
        </w:rPr>
        <w:t xml:space="preserve">Lang, </w:t>
      </w:r>
      <w:r w:rsidR="008C0280">
        <w:rPr>
          <w:rFonts w:ascii="Times New Roman" w:eastAsia="Times New Roman" w:hAnsi="Times New Roman" w:cs="Times New Roman"/>
          <w:bCs/>
          <w:kern w:val="0"/>
          <w14:ligatures w14:val="none"/>
        </w:rPr>
        <w:t xml:space="preserve">and </w:t>
      </w:r>
      <w:r w:rsidR="008C0280" w:rsidRPr="00055FE7">
        <w:rPr>
          <w:rFonts w:ascii="Times New Roman" w:eastAsia="Times New Roman" w:hAnsi="Times New Roman" w:cs="Times New Roman"/>
          <w:bCs/>
          <w:kern w:val="0"/>
          <w14:ligatures w14:val="none"/>
        </w:rPr>
        <w:t>Saewer</w:t>
      </w:r>
      <w:r w:rsidR="008C0280">
        <w:rPr>
          <w:rFonts w:ascii="Times New Roman" w:eastAsia="Times New Roman" w:hAnsi="Times New Roman" w:cs="Times New Roman"/>
          <w:bCs/>
          <w:kern w:val="0"/>
          <w14:ligatures w14:val="none"/>
        </w:rPr>
        <w:t>t</w:t>
      </w:r>
      <w:r w:rsidR="00A61C50" w:rsidRPr="00055FE7">
        <w:rPr>
          <w:rFonts w:ascii="Times New Roman" w:eastAsia="Times New Roman" w:hAnsi="Times New Roman" w:cs="Times New Roman"/>
          <w:bCs/>
          <w:kern w:val="0"/>
          <w14:ligatures w14:val="none"/>
        </w:rPr>
        <w:t xml:space="preserve">. Nays: </w:t>
      </w:r>
      <w:r w:rsidR="00FC7EE4" w:rsidRPr="00055FE7">
        <w:rPr>
          <w:rFonts w:ascii="Times New Roman" w:eastAsia="Times New Roman" w:hAnsi="Times New Roman" w:cs="Times New Roman"/>
          <w:bCs/>
          <w:kern w:val="0"/>
          <w14:ligatures w14:val="none"/>
        </w:rPr>
        <w:t>None</w:t>
      </w:r>
      <w:r w:rsidR="0087721B" w:rsidRPr="00055FE7">
        <w:rPr>
          <w:rFonts w:ascii="Times New Roman" w:eastAsia="Times New Roman" w:hAnsi="Times New Roman" w:cs="Times New Roman"/>
          <w:bCs/>
          <w:kern w:val="0"/>
          <w14:ligatures w14:val="none"/>
        </w:rPr>
        <w:t>.</w:t>
      </w:r>
    </w:p>
    <w:p w14:paraId="5486846B" w14:textId="14FFD8D7" w:rsidR="004F2DF7" w:rsidRPr="004F2DF7" w:rsidRDefault="004F2DF7" w:rsidP="004F2DF7">
      <w:pPr>
        <w:rPr>
          <w:b/>
          <w:bCs/>
        </w:rPr>
      </w:pPr>
      <w:r w:rsidRPr="004F2DF7">
        <w:rPr>
          <w:b/>
          <w:bCs/>
          <w:noProof/>
        </w:rPr>
        <w:drawing>
          <wp:inline distT="0" distB="0" distL="0" distR="0" wp14:anchorId="0393B4AA" wp14:editId="64185849">
            <wp:extent cx="3638550" cy="2047875"/>
            <wp:effectExtent l="0" t="0" r="0" b="9525"/>
            <wp:docPr id="964275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047875"/>
                    </a:xfrm>
                    <a:prstGeom prst="rect">
                      <a:avLst/>
                    </a:prstGeom>
                    <a:noFill/>
                    <a:ln>
                      <a:noFill/>
                    </a:ln>
                  </pic:spPr>
                </pic:pic>
              </a:graphicData>
            </a:graphic>
          </wp:inline>
        </w:drawing>
      </w:r>
    </w:p>
    <w:sectPr w:rsidR="004F2DF7" w:rsidRPr="004F2DF7" w:rsidSect="0017162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689CF" w14:textId="77777777" w:rsidR="00B56A50" w:rsidRDefault="00B56A50" w:rsidP="00F4746C">
      <w:pPr>
        <w:spacing w:after="0" w:line="240" w:lineRule="auto"/>
      </w:pPr>
      <w:r>
        <w:separator/>
      </w:r>
    </w:p>
  </w:endnote>
  <w:endnote w:type="continuationSeparator" w:id="0">
    <w:p w14:paraId="70730ECD" w14:textId="77777777" w:rsidR="00B56A50" w:rsidRDefault="00B56A50" w:rsidP="00F4746C">
      <w:pPr>
        <w:spacing w:after="0" w:line="240" w:lineRule="auto"/>
      </w:pPr>
      <w:r>
        <w:continuationSeparator/>
      </w:r>
    </w:p>
  </w:endnote>
  <w:endnote w:type="continuationNotice" w:id="1">
    <w:p w14:paraId="20F9C327" w14:textId="77777777" w:rsidR="00B56A50" w:rsidRDefault="00B56A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C8FAB" w14:textId="77777777" w:rsidR="00B56A50" w:rsidRDefault="00B56A50" w:rsidP="00F4746C">
      <w:pPr>
        <w:spacing w:after="0" w:line="240" w:lineRule="auto"/>
      </w:pPr>
      <w:r>
        <w:separator/>
      </w:r>
    </w:p>
  </w:footnote>
  <w:footnote w:type="continuationSeparator" w:id="0">
    <w:p w14:paraId="627AFFC9" w14:textId="77777777" w:rsidR="00B56A50" w:rsidRDefault="00B56A50" w:rsidP="00F4746C">
      <w:pPr>
        <w:spacing w:after="0" w:line="240" w:lineRule="auto"/>
      </w:pPr>
      <w:r>
        <w:continuationSeparator/>
      </w:r>
    </w:p>
  </w:footnote>
  <w:footnote w:type="continuationNotice" w:id="1">
    <w:p w14:paraId="4023ADEB" w14:textId="77777777" w:rsidR="00B56A50" w:rsidRDefault="00B56A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9B6"/>
    <w:multiLevelType w:val="hybridMultilevel"/>
    <w:tmpl w:val="5B8EAA1C"/>
    <w:lvl w:ilvl="0" w:tplc="186ADF72">
      <w:start w:val="1"/>
      <w:numFmt w:val="bullet"/>
      <w:lvlText w:val=""/>
      <w:lvlJc w:val="left"/>
      <w:pPr>
        <w:ind w:left="2250" w:hanging="360"/>
      </w:pPr>
      <w:rPr>
        <w:rFonts w:ascii="Wingdings" w:hAnsi="Wingdings" w:hint="default"/>
        <w:b/>
        <w:i w:val="0"/>
        <w:sz w:val="20"/>
        <w:vertAlign w:val="baseline"/>
      </w:rPr>
    </w:lvl>
    <w:lvl w:ilvl="1" w:tplc="04090003">
      <w:start w:val="1"/>
      <w:numFmt w:val="bullet"/>
      <w:lvlText w:val="o"/>
      <w:lvlJc w:val="left"/>
      <w:pPr>
        <w:ind w:left="2970" w:hanging="360"/>
      </w:pPr>
      <w:rPr>
        <w:rFonts w:ascii="Courier New" w:hAnsi="Courier New" w:hint="default"/>
      </w:rPr>
    </w:lvl>
    <w:lvl w:ilvl="2" w:tplc="04090005">
      <w:start w:val="1"/>
      <w:numFmt w:val="bullet"/>
      <w:lvlText w:val=""/>
      <w:lvlJc w:val="left"/>
      <w:pPr>
        <w:ind w:left="3690" w:hanging="360"/>
      </w:pPr>
      <w:rPr>
        <w:rFonts w:ascii="Wingdings" w:hAnsi="Wingdings" w:hint="default"/>
      </w:rPr>
    </w:lvl>
    <w:lvl w:ilvl="3" w:tplc="0409000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07409E5"/>
    <w:multiLevelType w:val="hybridMultilevel"/>
    <w:tmpl w:val="FFFFFFFF"/>
    <w:lvl w:ilvl="0" w:tplc="04090003">
      <w:start w:val="1"/>
      <w:numFmt w:val="bullet"/>
      <w:lvlText w:val="o"/>
      <w:lvlJc w:val="left"/>
      <w:pPr>
        <w:ind w:left="315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2" w15:restartNumberingAfterBreak="0">
    <w:nsid w:val="050E2CE5"/>
    <w:multiLevelType w:val="multilevel"/>
    <w:tmpl w:val="1D8CDB86"/>
    <w:lvl w:ilvl="0">
      <w:start w:val="3"/>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51F3858"/>
    <w:multiLevelType w:val="hybridMultilevel"/>
    <w:tmpl w:val="19AA07F4"/>
    <w:lvl w:ilvl="0" w:tplc="04090005">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15:restartNumberingAfterBreak="0">
    <w:nsid w:val="0B8D46A2"/>
    <w:multiLevelType w:val="hybridMultilevel"/>
    <w:tmpl w:val="E85A4A4E"/>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5" w15:restartNumberingAfterBreak="0">
    <w:nsid w:val="14A77AA0"/>
    <w:multiLevelType w:val="hybridMultilevel"/>
    <w:tmpl w:val="25849F02"/>
    <w:lvl w:ilvl="0" w:tplc="7DD272FC">
      <w:start w:val="1"/>
      <w:numFmt w:val="bullet"/>
      <w:lvlText w:val="•"/>
      <w:lvlJc w:val="left"/>
      <w:pPr>
        <w:tabs>
          <w:tab w:val="num" w:pos="720"/>
        </w:tabs>
        <w:ind w:left="720" w:hanging="360"/>
      </w:pPr>
      <w:rPr>
        <w:rFonts w:ascii="Arial" w:hAnsi="Arial" w:hint="default"/>
      </w:rPr>
    </w:lvl>
    <w:lvl w:ilvl="1" w:tplc="ADFADBF8" w:tentative="1">
      <w:start w:val="1"/>
      <w:numFmt w:val="bullet"/>
      <w:lvlText w:val="•"/>
      <w:lvlJc w:val="left"/>
      <w:pPr>
        <w:tabs>
          <w:tab w:val="num" w:pos="1440"/>
        </w:tabs>
        <w:ind w:left="1440" w:hanging="360"/>
      </w:pPr>
      <w:rPr>
        <w:rFonts w:ascii="Arial" w:hAnsi="Arial" w:hint="default"/>
      </w:rPr>
    </w:lvl>
    <w:lvl w:ilvl="2" w:tplc="36C0B7D2" w:tentative="1">
      <w:start w:val="1"/>
      <w:numFmt w:val="bullet"/>
      <w:lvlText w:val="•"/>
      <w:lvlJc w:val="left"/>
      <w:pPr>
        <w:tabs>
          <w:tab w:val="num" w:pos="2160"/>
        </w:tabs>
        <w:ind w:left="2160" w:hanging="360"/>
      </w:pPr>
      <w:rPr>
        <w:rFonts w:ascii="Arial" w:hAnsi="Arial" w:hint="default"/>
      </w:rPr>
    </w:lvl>
    <w:lvl w:ilvl="3" w:tplc="A9BE5212" w:tentative="1">
      <w:start w:val="1"/>
      <w:numFmt w:val="bullet"/>
      <w:lvlText w:val="•"/>
      <w:lvlJc w:val="left"/>
      <w:pPr>
        <w:tabs>
          <w:tab w:val="num" w:pos="2880"/>
        </w:tabs>
        <w:ind w:left="2880" w:hanging="360"/>
      </w:pPr>
      <w:rPr>
        <w:rFonts w:ascii="Arial" w:hAnsi="Arial" w:hint="default"/>
      </w:rPr>
    </w:lvl>
    <w:lvl w:ilvl="4" w:tplc="D67CE092" w:tentative="1">
      <w:start w:val="1"/>
      <w:numFmt w:val="bullet"/>
      <w:lvlText w:val="•"/>
      <w:lvlJc w:val="left"/>
      <w:pPr>
        <w:tabs>
          <w:tab w:val="num" w:pos="3600"/>
        </w:tabs>
        <w:ind w:left="3600" w:hanging="360"/>
      </w:pPr>
      <w:rPr>
        <w:rFonts w:ascii="Arial" w:hAnsi="Arial" w:hint="default"/>
      </w:rPr>
    </w:lvl>
    <w:lvl w:ilvl="5" w:tplc="CFB85A86" w:tentative="1">
      <w:start w:val="1"/>
      <w:numFmt w:val="bullet"/>
      <w:lvlText w:val="•"/>
      <w:lvlJc w:val="left"/>
      <w:pPr>
        <w:tabs>
          <w:tab w:val="num" w:pos="4320"/>
        </w:tabs>
        <w:ind w:left="4320" w:hanging="360"/>
      </w:pPr>
      <w:rPr>
        <w:rFonts w:ascii="Arial" w:hAnsi="Arial" w:hint="default"/>
      </w:rPr>
    </w:lvl>
    <w:lvl w:ilvl="6" w:tplc="550C41AA" w:tentative="1">
      <w:start w:val="1"/>
      <w:numFmt w:val="bullet"/>
      <w:lvlText w:val="•"/>
      <w:lvlJc w:val="left"/>
      <w:pPr>
        <w:tabs>
          <w:tab w:val="num" w:pos="5040"/>
        </w:tabs>
        <w:ind w:left="5040" w:hanging="360"/>
      </w:pPr>
      <w:rPr>
        <w:rFonts w:ascii="Arial" w:hAnsi="Arial" w:hint="default"/>
      </w:rPr>
    </w:lvl>
    <w:lvl w:ilvl="7" w:tplc="65AE5A6E" w:tentative="1">
      <w:start w:val="1"/>
      <w:numFmt w:val="bullet"/>
      <w:lvlText w:val="•"/>
      <w:lvlJc w:val="left"/>
      <w:pPr>
        <w:tabs>
          <w:tab w:val="num" w:pos="5760"/>
        </w:tabs>
        <w:ind w:left="5760" w:hanging="360"/>
      </w:pPr>
      <w:rPr>
        <w:rFonts w:ascii="Arial" w:hAnsi="Arial" w:hint="default"/>
      </w:rPr>
    </w:lvl>
    <w:lvl w:ilvl="8" w:tplc="A462D9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E404B9"/>
    <w:multiLevelType w:val="hybridMultilevel"/>
    <w:tmpl w:val="A2C85C62"/>
    <w:lvl w:ilvl="0" w:tplc="89ACFEF2">
      <w:start w:val="1"/>
      <w:numFmt w:val="bullet"/>
      <w:lvlText w:val="➤"/>
      <w:lvlJc w:val="left"/>
      <w:pPr>
        <w:tabs>
          <w:tab w:val="num" w:pos="720"/>
        </w:tabs>
        <w:ind w:left="720" w:hanging="360"/>
      </w:pPr>
      <w:rPr>
        <w:rFonts w:ascii="Segoe UI Symbol" w:hAnsi="Segoe UI Symbol" w:hint="default"/>
      </w:rPr>
    </w:lvl>
    <w:lvl w:ilvl="1" w:tplc="25D24DD6">
      <w:start w:val="1"/>
      <w:numFmt w:val="bullet"/>
      <w:lvlText w:val="➤"/>
      <w:lvlJc w:val="left"/>
      <w:pPr>
        <w:tabs>
          <w:tab w:val="num" w:pos="1440"/>
        </w:tabs>
        <w:ind w:left="1440" w:hanging="360"/>
      </w:pPr>
      <w:rPr>
        <w:rFonts w:ascii="Segoe UI Symbol" w:hAnsi="Segoe UI Symbol" w:hint="default"/>
      </w:rPr>
    </w:lvl>
    <w:lvl w:ilvl="2" w:tplc="8D6845F6" w:tentative="1">
      <w:start w:val="1"/>
      <w:numFmt w:val="bullet"/>
      <w:lvlText w:val="➤"/>
      <w:lvlJc w:val="left"/>
      <w:pPr>
        <w:tabs>
          <w:tab w:val="num" w:pos="2160"/>
        </w:tabs>
        <w:ind w:left="2160" w:hanging="360"/>
      </w:pPr>
      <w:rPr>
        <w:rFonts w:ascii="Segoe UI Symbol" w:hAnsi="Segoe UI Symbol" w:hint="default"/>
      </w:rPr>
    </w:lvl>
    <w:lvl w:ilvl="3" w:tplc="72B29E3E" w:tentative="1">
      <w:start w:val="1"/>
      <w:numFmt w:val="bullet"/>
      <w:lvlText w:val="➤"/>
      <w:lvlJc w:val="left"/>
      <w:pPr>
        <w:tabs>
          <w:tab w:val="num" w:pos="2880"/>
        </w:tabs>
        <w:ind w:left="2880" w:hanging="360"/>
      </w:pPr>
      <w:rPr>
        <w:rFonts w:ascii="Segoe UI Symbol" w:hAnsi="Segoe UI Symbol" w:hint="default"/>
      </w:rPr>
    </w:lvl>
    <w:lvl w:ilvl="4" w:tplc="213A020C" w:tentative="1">
      <w:start w:val="1"/>
      <w:numFmt w:val="bullet"/>
      <w:lvlText w:val="➤"/>
      <w:lvlJc w:val="left"/>
      <w:pPr>
        <w:tabs>
          <w:tab w:val="num" w:pos="3600"/>
        </w:tabs>
        <w:ind w:left="3600" w:hanging="360"/>
      </w:pPr>
      <w:rPr>
        <w:rFonts w:ascii="Segoe UI Symbol" w:hAnsi="Segoe UI Symbol" w:hint="default"/>
      </w:rPr>
    </w:lvl>
    <w:lvl w:ilvl="5" w:tplc="D938BCE8" w:tentative="1">
      <w:start w:val="1"/>
      <w:numFmt w:val="bullet"/>
      <w:lvlText w:val="➤"/>
      <w:lvlJc w:val="left"/>
      <w:pPr>
        <w:tabs>
          <w:tab w:val="num" w:pos="4320"/>
        </w:tabs>
        <w:ind w:left="4320" w:hanging="360"/>
      </w:pPr>
      <w:rPr>
        <w:rFonts w:ascii="Segoe UI Symbol" w:hAnsi="Segoe UI Symbol" w:hint="default"/>
      </w:rPr>
    </w:lvl>
    <w:lvl w:ilvl="6" w:tplc="AE72D3E0" w:tentative="1">
      <w:start w:val="1"/>
      <w:numFmt w:val="bullet"/>
      <w:lvlText w:val="➤"/>
      <w:lvlJc w:val="left"/>
      <w:pPr>
        <w:tabs>
          <w:tab w:val="num" w:pos="5040"/>
        </w:tabs>
        <w:ind w:left="5040" w:hanging="360"/>
      </w:pPr>
      <w:rPr>
        <w:rFonts w:ascii="Segoe UI Symbol" w:hAnsi="Segoe UI Symbol" w:hint="default"/>
      </w:rPr>
    </w:lvl>
    <w:lvl w:ilvl="7" w:tplc="F4EA396E" w:tentative="1">
      <w:start w:val="1"/>
      <w:numFmt w:val="bullet"/>
      <w:lvlText w:val="➤"/>
      <w:lvlJc w:val="left"/>
      <w:pPr>
        <w:tabs>
          <w:tab w:val="num" w:pos="5760"/>
        </w:tabs>
        <w:ind w:left="5760" w:hanging="360"/>
      </w:pPr>
      <w:rPr>
        <w:rFonts w:ascii="Segoe UI Symbol" w:hAnsi="Segoe UI Symbol" w:hint="default"/>
      </w:rPr>
    </w:lvl>
    <w:lvl w:ilvl="8" w:tplc="ADE849A6" w:tentative="1">
      <w:start w:val="1"/>
      <w:numFmt w:val="bullet"/>
      <w:lvlText w:val="➤"/>
      <w:lvlJc w:val="left"/>
      <w:pPr>
        <w:tabs>
          <w:tab w:val="num" w:pos="6480"/>
        </w:tabs>
        <w:ind w:left="6480" w:hanging="360"/>
      </w:pPr>
      <w:rPr>
        <w:rFonts w:ascii="Segoe UI Symbol" w:hAnsi="Segoe UI Symbol" w:hint="default"/>
      </w:rPr>
    </w:lvl>
  </w:abstractNum>
  <w:abstractNum w:abstractNumId="7" w15:restartNumberingAfterBreak="0">
    <w:nsid w:val="1BF37815"/>
    <w:multiLevelType w:val="hybridMultilevel"/>
    <w:tmpl w:val="233ACF5C"/>
    <w:lvl w:ilvl="0" w:tplc="28F21CB6">
      <w:start w:val="1"/>
      <w:numFmt w:val="bullet"/>
      <w:lvlText w:val="-"/>
      <w:lvlJc w:val="left"/>
      <w:pPr>
        <w:ind w:left="4590" w:hanging="360"/>
      </w:pPr>
      <w:rPr>
        <w:rFonts w:ascii="Aptos" w:eastAsiaTheme="minorHAnsi" w:hAnsi="Aptos" w:cstheme="minorBidi" w:hint="default"/>
      </w:rPr>
    </w:lvl>
    <w:lvl w:ilvl="1" w:tplc="04090003" w:tentative="1">
      <w:start w:val="1"/>
      <w:numFmt w:val="bullet"/>
      <w:lvlText w:val="o"/>
      <w:lvlJc w:val="left"/>
      <w:pPr>
        <w:ind w:left="5310" w:hanging="360"/>
      </w:pPr>
      <w:rPr>
        <w:rFonts w:ascii="Courier New" w:hAnsi="Courier New" w:cs="Courier New" w:hint="default"/>
      </w:rPr>
    </w:lvl>
    <w:lvl w:ilvl="2" w:tplc="04090005" w:tentative="1">
      <w:start w:val="1"/>
      <w:numFmt w:val="bullet"/>
      <w:lvlText w:val=""/>
      <w:lvlJc w:val="left"/>
      <w:pPr>
        <w:ind w:left="6030" w:hanging="360"/>
      </w:pPr>
      <w:rPr>
        <w:rFonts w:ascii="Wingdings" w:hAnsi="Wingdings" w:hint="default"/>
      </w:rPr>
    </w:lvl>
    <w:lvl w:ilvl="3" w:tplc="04090001" w:tentative="1">
      <w:start w:val="1"/>
      <w:numFmt w:val="bullet"/>
      <w:lvlText w:val=""/>
      <w:lvlJc w:val="left"/>
      <w:pPr>
        <w:ind w:left="6750" w:hanging="360"/>
      </w:pPr>
      <w:rPr>
        <w:rFonts w:ascii="Symbol" w:hAnsi="Symbol" w:hint="default"/>
      </w:rPr>
    </w:lvl>
    <w:lvl w:ilvl="4" w:tplc="04090003" w:tentative="1">
      <w:start w:val="1"/>
      <w:numFmt w:val="bullet"/>
      <w:lvlText w:val="o"/>
      <w:lvlJc w:val="left"/>
      <w:pPr>
        <w:ind w:left="7470" w:hanging="360"/>
      </w:pPr>
      <w:rPr>
        <w:rFonts w:ascii="Courier New" w:hAnsi="Courier New" w:cs="Courier New" w:hint="default"/>
      </w:rPr>
    </w:lvl>
    <w:lvl w:ilvl="5" w:tplc="04090005" w:tentative="1">
      <w:start w:val="1"/>
      <w:numFmt w:val="bullet"/>
      <w:lvlText w:val=""/>
      <w:lvlJc w:val="left"/>
      <w:pPr>
        <w:ind w:left="8190" w:hanging="360"/>
      </w:pPr>
      <w:rPr>
        <w:rFonts w:ascii="Wingdings" w:hAnsi="Wingdings" w:hint="default"/>
      </w:rPr>
    </w:lvl>
    <w:lvl w:ilvl="6" w:tplc="04090001" w:tentative="1">
      <w:start w:val="1"/>
      <w:numFmt w:val="bullet"/>
      <w:lvlText w:val=""/>
      <w:lvlJc w:val="left"/>
      <w:pPr>
        <w:ind w:left="8910" w:hanging="360"/>
      </w:pPr>
      <w:rPr>
        <w:rFonts w:ascii="Symbol" w:hAnsi="Symbol" w:hint="default"/>
      </w:rPr>
    </w:lvl>
    <w:lvl w:ilvl="7" w:tplc="04090003" w:tentative="1">
      <w:start w:val="1"/>
      <w:numFmt w:val="bullet"/>
      <w:lvlText w:val="o"/>
      <w:lvlJc w:val="left"/>
      <w:pPr>
        <w:ind w:left="9630" w:hanging="360"/>
      </w:pPr>
      <w:rPr>
        <w:rFonts w:ascii="Courier New" w:hAnsi="Courier New" w:cs="Courier New" w:hint="default"/>
      </w:rPr>
    </w:lvl>
    <w:lvl w:ilvl="8" w:tplc="04090005" w:tentative="1">
      <w:start w:val="1"/>
      <w:numFmt w:val="bullet"/>
      <w:lvlText w:val=""/>
      <w:lvlJc w:val="left"/>
      <w:pPr>
        <w:ind w:left="10350" w:hanging="360"/>
      </w:pPr>
      <w:rPr>
        <w:rFonts w:ascii="Wingdings" w:hAnsi="Wingdings" w:hint="default"/>
      </w:rPr>
    </w:lvl>
  </w:abstractNum>
  <w:abstractNum w:abstractNumId="8" w15:restartNumberingAfterBreak="0">
    <w:nsid w:val="1E4448B4"/>
    <w:multiLevelType w:val="hybridMultilevel"/>
    <w:tmpl w:val="42504A44"/>
    <w:lvl w:ilvl="0" w:tplc="D1DC96DA">
      <w:start w:val="1"/>
      <w:numFmt w:val="upperRoman"/>
      <w:lvlText w:val="%1."/>
      <w:lvlJc w:val="left"/>
      <w:pPr>
        <w:tabs>
          <w:tab w:val="num" w:pos="1350"/>
        </w:tabs>
        <w:ind w:left="1350" w:hanging="720"/>
      </w:pPr>
      <w:rPr>
        <w:rFonts w:cs="Times New Roman" w:hint="default"/>
        <w:b/>
        <w:i w:val="0"/>
      </w:rPr>
    </w:lvl>
    <w:lvl w:ilvl="1" w:tplc="70304FD8">
      <w:start w:val="1"/>
      <w:numFmt w:val="upperLetter"/>
      <w:lvlText w:val="%2."/>
      <w:lvlJc w:val="left"/>
      <w:pPr>
        <w:ind w:left="1440" w:hanging="360"/>
      </w:pPr>
      <w:rPr>
        <w:rFonts w:cs="Times New Roman" w:hint="default"/>
        <w:b w:val="0"/>
        <w:i w:val="0"/>
        <w:color w:val="auto"/>
      </w:rPr>
    </w:lvl>
    <w:lvl w:ilvl="2" w:tplc="04090015">
      <w:start w:val="1"/>
      <w:numFmt w:val="upperLetter"/>
      <w:lvlText w:val="%3."/>
      <w:lvlJc w:val="left"/>
      <w:pPr>
        <w:tabs>
          <w:tab w:val="num" w:pos="2160"/>
        </w:tabs>
        <w:ind w:left="2160" w:hanging="360"/>
      </w:pPr>
      <w:rPr>
        <w:rFonts w:cs="Times New Roman" w:hint="default"/>
        <w:b w:val="0"/>
        <w:i w:val="0"/>
      </w:rPr>
    </w:lvl>
    <w:lvl w:ilvl="3" w:tplc="CA3872B0">
      <w:start w:val="2"/>
      <w:numFmt w:val="lowerLetter"/>
      <w:lvlText w:val="%4."/>
      <w:lvlJc w:val="left"/>
      <w:pPr>
        <w:ind w:left="2880" w:hanging="360"/>
      </w:pPr>
      <w:rPr>
        <w:rFonts w:cs="Times New Roman" w:hint="default"/>
        <w:b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20A0555B"/>
    <w:multiLevelType w:val="hybridMultilevel"/>
    <w:tmpl w:val="814A7EB8"/>
    <w:lvl w:ilvl="0" w:tplc="04090001">
      <w:start w:val="1"/>
      <w:numFmt w:val="bullet"/>
      <w:lvlText w:val=""/>
      <w:lvlJc w:val="left"/>
      <w:pPr>
        <w:ind w:left="3510" w:hanging="360"/>
      </w:pPr>
      <w:rPr>
        <w:rFonts w:ascii="Symbol" w:hAnsi="Symbol" w:hint="default"/>
      </w:rPr>
    </w:lvl>
    <w:lvl w:ilvl="1" w:tplc="04090003">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10" w15:restartNumberingAfterBreak="0">
    <w:nsid w:val="24120BFB"/>
    <w:multiLevelType w:val="hybridMultilevel"/>
    <w:tmpl w:val="C868D0D2"/>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1" w15:restartNumberingAfterBreak="0">
    <w:nsid w:val="260E2573"/>
    <w:multiLevelType w:val="hybridMultilevel"/>
    <w:tmpl w:val="DC08D35A"/>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269C7596"/>
    <w:multiLevelType w:val="hybridMultilevel"/>
    <w:tmpl w:val="7BB65C86"/>
    <w:lvl w:ilvl="0" w:tplc="186ADF72">
      <w:start w:val="1"/>
      <w:numFmt w:val="bullet"/>
      <w:lvlText w:val=""/>
      <w:lvlJc w:val="left"/>
      <w:pPr>
        <w:ind w:left="2340" w:hanging="360"/>
      </w:pPr>
      <w:rPr>
        <w:rFonts w:ascii="Wingdings" w:hAnsi="Wingdings" w:hint="default"/>
        <w:b/>
        <w:i w:val="0"/>
        <w:sz w:val="20"/>
        <w:vertAlign w:val="baseline"/>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283E1970"/>
    <w:multiLevelType w:val="hybridMultilevel"/>
    <w:tmpl w:val="FFFFFFFF"/>
    <w:lvl w:ilvl="0" w:tplc="186ADF72">
      <w:start w:val="1"/>
      <w:numFmt w:val="bullet"/>
      <w:lvlText w:val=""/>
      <w:lvlJc w:val="left"/>
      <w:pPr>
        <w:ind w:left="2340" w:hanging="360"/>
      </w:pPr>
      <w:rPr>
        <w:rFonts w:ascii="Wingdings" w:hAnsi="Wingdings" w:hint="default"/>
        <w:b/>
        <w:i w:val="0"/>
        <w:sz w:val="20"/>
        <w:vertAlign w:val="baseline"/>
      </w:rPr>
    </w:lvl>
    <w:lvl w:ilvl="1" w:tplc="04090003">
      <w:start w:val="1"/>
      <w:numFmt w:val="bullet"/>
      <w:lvlText w:val="o"/>
      <w:lvlJc w:val="left"/>
      <w:pPr>
        <w:ind w:left="3060" w:hanging="360"/>
      </w:pPr>
      <w:rPr>
        <w:rFonts w:ascii="Courier New" w:hAnsi="Courier New" w:hint="default"/>
      </w:rPr>
    </w:lvl>
    <w:lvl w:ilvl="2" w:tplc="04090005">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2A57132F"/>
    <w:multiLevelType w:val="hybridMultilevel"/>
    <w:tmpl w:val="26725096"/>
    <w:lvl w:ilvl="0" w:tplc="186ADF72">
      <w:start w:val="1"/>
      <w:numFmt w:val="bullet"/>
      <w:lvlText w:val=""/>
      <w:lvlJc w:val="left"/>
      <w:pPr>
        <w:ind w:left="2340" w:hanging="360"/>
      </w:pPr>
      <w:rPr>
        <w:rFonts w:ascii="Wingdings" w:hAnsi="Wingdings" w:hint="default"/>
        <w:b/>
        <w:i w:val="0"/>
        <w:sz w:val="20"/>
        <w:vertAlign w:val="baseline"/>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5" w15:restartNumberingAfterBreak="0">
    <w:nsid w:val="2F2C54BF"/>
    <w:multiLevelType w:val="hybridMultilevel"/>
    <w:tmpl w:val="3A46F422"/>
    <w:lvl w:ilvl="0" w:tplc="FB4063E2">
      <w:start w:val="2"/>
      <w:numFmt w:val="bullet"/>
      <w:lvlText w:val="-"/>
      <w:lvlJc w:val="left"/>
      <w:pPr>
        <w:ind w:left="4320" w:hanging="360"/>
      </w:pPr>
      <w:rPr>
        <w:rFonts w:ascii="Times New Roman" w:eastAsia="Times New Roman" w:hAnsi="Times New Roman" w:cs="Times New Roman"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6" w15:restartNumberingAfterBreak="0">
    <w:nsid w:val="320365CC"/>
    <w:multiLevelType w:val="hybridMultilevel"/>
    <w:tmpl w:val="2882728A"/>
    <w:lvl w:ilvl="0" w:tplc="B726D8F8">
      <w:start w:val="1"/>
      <w:numFmt w:val="bullet"/>
      <w:lvlText w:val="➤"/>
      <w:lvlJc w:val="left"/>
      <w:pPr>
        <w:tabs>
          <w:tab w:val="num" w:pos="720"/>
        </w:tabs>
        <w:ind w:left="720" w:hanging="360"/>
      </w:pPr>
      <w:rPr>
        <w:rFonts w:ascii="Segoe UI Symbol" w:hAnsi="Segoe UI Symbol" w:hint="default"/>
      </w:rPr>
    </w:lvl>
    <w:lvl w:ilvl="1" w:tplc="20604BFE">
      <w:start w:val="1"/>
      <w:numFmt w:val="bullet"/>
      <w:lvlText w:val="➤"/>
      <w:lvlJc w:val="left"/>
      <w:pPr>
        <w:tabs>
          <w:tab w:val="num" w:pos="1440"/>
        </w:tabs>
        <w:ind w:left="1440" w:hanging="360"/>
      </w:pPr>
      <w:rPr>
        <w:rFonts w:ascii="Segoe UI Symbol" w:hAnsi="Segoe UI Symbol" w:hint="default"/>
      </w:rPr>
    </w:lvl>
    <w:lvl w:ilvl="2" w:tplc="C5CEF99E" w:tentative="1">
      <w:start w:val="1"/>
      <w:numFmt w:val="bullet"/>
      <w:lvlText w:val="➤"/>
      <w:lvlJc w:val="left"/>
      <w:pPr>
        <w:tabs>
          <w:tab w:val="num" w:pos="2160"/>
        </w:tabs>
        <w:ind w:left="2160" w:hanging="360"/>
      </w:pPr>
      <w:rPr>
        <w:rFonts w:ascii="Segoe UI Symbol" w:hAnsi="Segoe UI Symbol" w:hint="default"/>
      </w:rPr>
    </w:lvl>
    <w:lvl w:ilvl="3" w:tplc="AABC8E0A" w:tentative="1">
      <w:start w:val="1"/>
      <w:numFmt w:val="bullet"/>
      <w:lvlText w:val="➤"/>
      <w:lvlJc w:val="left"/>
      <w:pPr>
        <w:tabs>
          <w:tab w:val="num" w:pos="2880"/>
        </w:tabs>
        <w:ind w:left="2880" w:hanging="360"/>
      </w:pPr>
      <w:rPr>
        <w:rFonts w:ascii="Segoe UI Symbol" w:hAnsi="Segoe UI Symbol" w:hint="default"/>
      </w:rPr>
    </w:lvl>
    <w:lvl w:ilvl="4" w:tplc="87EE2CC6" w:tentative="1">
      <w:start w:val="1"/>
      <w:numFmt w:val="bullet"/>
      <w:lvlText w:val="➤"/>
      <w:lvlJc w:val="left"/>
      <w:pPr>
        <w:tabs>
          <w:tab w:val="num" w:pos="3600"/>
        </w:tabs>
        <w:ind w:left="3600" w:hanging="360"/>
      </w:pPr>
      <w:rPr>
        <w:rFonts w:ascii="Segoe UI Symbol" w:hAnsi="Segoe UI Symbol" w:hint="default"/>
      </w:rPr>
    </w:lvl>
    <w:lvl w:ilvl="5" w:tplc="02A0F63E" w:tentative="1">
      <w:start w:val="1"/>
      <w:numFmt w:val="bullet"/>
      <w:lvlText w:val="➤"/>
      <w:lvlJc w:val="left"/>
      <w:pPr>
        <w:tabs>
          <w:tab w:val="num" w:pos="4320"/>
        </w:tabs>
        <w:ind w:left="4320" w:hanging="360"/>
      </w:pPr>
      <w:rPr>
        <w:rFonts w:ascii="Segoe UI Symbol" w:hAnsi="Segoe UI Symbol" w:hint="default"/>
      </w:rPr>
    </w:lvl>
    <w:lvl w:ilvl="6" w:tplc="5D9E06AA" w:tentative="1">
      <w:start w:val="1"/>
      <w:numFmt w:val="bullet"/>
      <w:lvlText w:val="➤"/>
      <w:lvlJc w:val="left"/>
      <w:pPr>
        <w:tabs>
          <w:tab w:val="num" w:pos="5040"/>
        </w:tabs>
        <w:ind w:left="5040" w:hanging="360"/>
      </w:pPr>
      <w:rPr>
        <w:rFonts w:ascii="Segoe UI Symbol" w:hAnsi="Segoe UI Symbol" w:hint="default"/>
      </w:rPr>
    </w:lvl>
    <w:lvl w:ilvl="7" w:tplc="ED4283F8" w:tentative="1">
      <w:start w:val="1"/>
      <w:numFmt w:val="bullet"/>
      <w:lvlText w:val="➤"/>
      <w:lvlJc w:val="left"/>
      <w:pPr>
        <w:tabs>
          <w:tab w:val="num" w:pos="5760"/>
        </w:tabs>
        <w:ind w:left="5760" w:hanging="360"/>
      </w:pPr>
      <w:rPr>
        <w:rFonts w:ascii="Segoe UI Symbol" w:hAnsi="Segoe UI Symbol" w:hint="default"/>
      </w:rPr>
    </w:lvl>
    <w:lvl w:ilvl="8" w:tplc="427CDC6E" w:tentative="1">
      <w:start w:val="1"/>
      <w:numFmt w:val="bullet"/>
      <w:lvlText w:val="➤"/>
      <w:lvlJc w:val="left"/>
      <w:pPr>
        <w:tabs>
          <w:tab w:val="num" w:pos="6480"/>
        </w:tabs>
        <w:ind w:left="6480" w:hanging="360"/>
      </w:pPr>
      <w:rPr>
        <w:rFonts w:ascii="Segoe UI Symbol" w:hAnsi="Segoe UI Symbol" w:hint="default"/>
      </w:rPr>
    </w:lvl>
  </w:abstractNum>
  <w:abstractNum w:abstractNumId="17" w15:restartNumberingAfterBreak="0">
    <w:nsid w:val="346830C6"/>
    <w:multiLevelType w:val="hybridMultilevel"/>
    <w:tmpl w:val="68A64292"/>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8" w15:restartNumberingAfterBreak="0">
    <w:nsid w:val="37770F41"/>
    <w:multiLevelType w:val="hybridMultilevel"/>
    <w:tmpl w:val="F7F07E94"/>
    <w:lvl w:ilvl="0" w:tplc="186ADF72">
      <w:start w:val="1"/>
      <w:numFmt w:val="bullet"/>
      <w:lvlText w:val=""/>
      <w:lvlJc w:val="left"/>
      <w:pPr>
        <w:ind w:left="2340" w:hanging="360"/>
      </w:pPr>
      <w:rPr>
        <w:rFonts w:ascii="Wingdings" w:hAnsi="Wingdings" w:hint="default"/>
        <w:b/>
        <w:i w:val="0"/>
        <w:sz w:val="20"/>
        <w:vertAlign w:val="baseline"/>
      </w:rPr>
    </w:lvl>
    <w:lvl w:ilvl="1" w:tplc="04090001">
      <w:start w:val="1"/>
      <w:numFmt w:val="bullet"/>
      <w:lvlText w:val=""/>
      <w:lvlJc w:val="left"/>
      <w:pPr>
        <w:ind w:left="3510" w:hanging="360"/>
      </w:pPr>
      <w:rPr>
        <w:rFonts w:ascii="Symbol" w:hAnsi="Symbol"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37A029A9"/>
    <w:multiLevelType w:val="hybridMultilevel"/>
    <w:tmpl w:val="D04A52FA"/>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20" w15:restartNumberingAfterBreak="0">
    <w:nsid w:val="387F3165"/>
    <w:multiLevelType w:val="hybridMultilevel"/>
    <w:tmpl w:val="BD34EE28"/>
    <w:lvl w:ilvl="0" w:tplc="04090003">
      <w:start w:val="1"/>
      <w:numFmt w:val="bullet"/>
      <w:lvlText w:val="o"/>
      <w:lvlJc w:val="left"/>
      <w:pPr>
        <w:ind w:left="3240" w:hanging="360"/>
      </w:pPr>
      <w:rPr>
        <w:rFonts w:ascii="Courier New" w:hAnsi="Courier New" w:hint="default"/>
      </w:rPr>
    </w:lvl>
    <w:lvl w:ilvl="1" w:tplc="04090005">
      <w:start w:val="1"/>
      <w:numFmt w:val="bullet"/>
      <w:lvlText w:val=""/>
      <w:lvlJc w:val="left"/>
      <w:pPr>
        <w:ind w:left="3870" w:hanging="360"/>
      </w:pPr>
      <w:rPr>
        <w:rFonts w:ascii="Wingdings" w:hAnsi="Wingdings"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39D72EBF"/>
    <w:multiLevelType w:val="hybridMultilevel"/>
    <w:tmpl w:val="C46E3158"/>
    <w:lvl w:ilvl="0" w:tplc="5AD8800C">
      <w:start w:val="100"/>
      <w:numFmt w:val="upp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AE2358B"/>
    <w:multiLevelType w:val="hybridMultilevel"/>
    <w:tmpl w:val="CBEEE912"/>
    <w:lvl w:ilvl="0" w:tplc="04090003">
      <w:start w:val="1"/>
      <w:numFmt w:val="bullet"/>
      <w:lvlText w:val="o"/>
      <w:lvlJc w:val="left"/>
      <w:pPr>
        <w:ind w:left="2700" w:hanging="360"/>
      </w:pPr>
      <w:rPr>
        <w:rFonts w:ascii="Courier New" w:hAnsi="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3" w15:restartNumberingAfterBreak="0">
    <w:nsid w:val="3C76358C"/>
    <w:multiLevelType w:val="hybridMultilevel"/>
    <w:tmpl w:val="FD0E8A5E"/>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24" w15:restartNumberingAfterBreak="0">
    <w:nsid w:val="3D413319"/>
    <w:multiLevelType w:val="hybridMultilevel"/>
    <w:tmpl w:val="B30EA07A"/>
    <w:lvl w:ilvl="0" w:tplc="04090003">
      <w:start w:val="1"/>
      <w:numFmt w:val="bullet"/>
      <w:lvlText w:val="o"/>
      <w:lvlJc w:val="left"/>
      <w:pPr>
        <w:ind w:left="3060" w:hanging="360"/>
      </w:pPr>
      <w:rPr>
        <w:rFonts w:ascii="Courier New" w:hAnsi="Courier New" w:cs="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5" w15:restartNumberingAfterBreak="0">
    <w:nsid w:val="3D4D045F"/>
    <w:multiLevelType w:val="hybridMultilevel"/>
    <w:tmpl w:val="CB04DA60"/>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6" w15:restartNumberingAfterBreak="0">
    <w:nsid w:val="3DD55AE8"/>
    <w:multiLevelType w:val="hybridMultilevel"/>
    <w:tmpl w:val="A2D6709A"/>
    <w:lvl w:ilvl="0" w:tplc="04090001">
      <w:start w:val="1"/>
      <w:numFmt w:val="bullet"/>
      <w:lvlText w:val=""/>
      <w:lvlJc w:val="left"/>
      <w:pPr>
        <w:ind w:left="3510" w:hanging="360"/>
      </w:pPr>
      <w:rPr>
        <w:rFonts w:ascii="Symbol" w:hAnsi="Symbol" w:hint="default"/>
      </w:rPr>
    </w:lvl>
    <w:lvl w:ilvl="1" w:tplc="04090003">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27" w15:restartNumberingAfterBreak="0">
    <w:nsid w:val="41441A4D"/>
    <w:multiLevelType w:val="hybridMultilevel"/>
    <w:tmpl w:val="483EFED8"/>
    <w:lvl w:ilvl="0" w:tplc="04090005">
      <w:start w:val="1"/>
      <w:numFmt w:val="bullet"/>
      <w:lvlText w:val=""/>
      <w:lvlJc w:val="left"/>
      <w:pPr>
        <w:ind w:left="3870" w:hanging="360"/>
      </w:pPr>
      <w:rPr>
        <w:rFonts w:ascii="Wingdings" w:hAnsi="Wingdings"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8" w15:restartNumberingAfterBreak="0">
    <w:nsid w:val="5200118A"/>
    <w:multiLevelType w:val="hybridMultilevel"/>
    <w:tmpl w:val="F3C42630"/>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9" w15:restartNumberingAfterBreak="0">
    <w:nsid w:val="53D54998"/>
    <w:multiLevelType w:val="hybridMultilevel"/>
    <w:tmpl w:val="0DEA1420"/>
    <w:lvl w:ilvl="0" w:tplc="937A3ADE">
      <w:start w:val="1"/>
      <w:numFmt w:val="bullet"/>
      <w:lvlText w:val="•"/>
      <w:lvlJc w:val="left"/>
      <w:pPr>
        <w:tabs>
          <w:tab w:val="num" w:pos="720"/>
        </w:tabs>
        <w:ind w:left="720" w:hanging="360"/>
      </w:pPr>
      <w:rPr>
        <w:rFonts w:ascii="Arial" w:hAnsi="Arial" w:hint="default"/>
      </w:rPr>
    </w:lvl>
    <w:lvl w:ilvl="1" w:tplc="B00EBA86" w:tentative="1">
      <w:start w:val="1"/>
      <w:numFmt w:val="bullet"/>
      <w:lvlText w:val="•"/>
      <w:lvlJc w:val="left"/>
      <w:pPr>
        <w:tabs>
          <w:tab w:val="num" w:pos="1440"/>
        </w:tabs>
        <w:ind w:left="1440" w:hanging="360"/>
      </w:pPr>
      <w:rPr>
        <w:rFonts w:ascii="Arial" w:hAnsi="Arial" w:hint="default"/>
      </w:rPr>
    </w:lvl>
    <w:lvl w:ilvl="2" w:tplc="5E7663C4" w:tentative="1">
      <w:start w:val="1"/>
      <w:numFmt w:val="bullet"/>
      <w:lvlText w:val="•"/>
      <w:lvlJc w:val="left"/>
      <w:pPr>
        <w:tabs>
          <w:tab w:val="num" w:pos="2160"/>
        </w:tabs>
        <w:ind w:left="2160" w:hanging="360"/>
      </w:pPr>
      <w:rPr>
        <w:rFonts w:ascii="Arial" w:hAnsi="Arial" w:hint="default"/>
      </w:rPr>
    </w:lvl>
    <w:lvl w:ilvl="3" w:tplc="E7E60342" w:tentative="1">
      <w:start w:val="1"/>
      <w:numFmt w:val="bullet"/>
      <w:lvlText w:val="•"/>
      <w:lvlJc w:val="left"/>
      <w:pPr>
        <w:tabs>
          <w:tab w:val="num" w:pos="2880"/>
        </w:tabs>
        <w:ind w:left="2880" w:hanging="360"/>
      </w:pPr>
      <w:rPr>
        <w:rFonts w:ascii="Arial" w:hAnsi="Arial" w:hint="default"/>
      </w:rPr>
    </w:lvl>
    <w:lvl w:ilvl="4" w:tplc="6C325614" w:tentative="1">
      <w:start w:val="1"/>
      <w:numFmt w:val="bullet"/>
      <w:lvlText w:val="•"/>
      <w:lvlJc w:val="left"/>
      <w:pPr>
        <w:tabs>
          <w:tab w:val="num" w:pos="3600"/>
        </w:tabs>
        <w:ind w:left="3600" w:hanging="360"/>
      </w:pPr>
      <w:rPr>
        <w:rFonts w:ascii="Arial" w:hAnsi="Arial" w:hint="default"/>
      </w:rPr>
    </w:lvl>
    <w:lvl w:ilvl="5" w:tplc="971C9468" w:tentative="1">
      <w:start w:val="1"/>
      <w:numFmt w:val="bullet"/>
      <w:lvlText w:val="•"/>
      <w:lvlJc w:val="left"/>
      <w:pPr>
        <w:tabs>
          <w:tab w:val="num" w:pos="4320"/>
        </w:tabs>
        <w:ind w:left="4320" w:hanging="360"/>
      </w:pPr>
      <w:rPr>
        <w:rFonts w:ascii="Arial" w:hAnsi="Arial" w:hint="default"/>
      </w:rPr>
    </w:lvl>
    <w:lvl w:ilvl="6" w:tplc="C832C67C" w:tentative="1">
      <w:start w:val="1"/>
      <w:numFmt w:val="bullet"/>
      <w:lvlText w:val="•"/>
      <w:lvlJc w:val="left"/>
      <w:pPr>
        <w:tabs>
          <w:tab w:val="num" w:pos="5040"/>
        </w:tabs>
        <w:ind w:left="5040" w:hanging="360"/>
      </w:pPr>
      <w:rPr>
        <w:rFonts w:ascii="Arial" w:hAnsi="Arial" w:hint="default"/>
      </w:rPr>
    </w:lvl>
    <w:lvl w:ilvl="7" w:tplc="22906652" w:tentative="1">
      <w:start w:val="1"/>
      <w:numFmt w:val="bullet"/>
      <w:lvlText w:val="•"/>
      <w:lvlJc w:val="left"/>
      <w:pPr>
        <w:tabs>
          <w:tab w:val="num" w:pos="5760"/>
        </w:tabs>
        <w:ind w:left="5760" w:hanging="360"/>
      </w:pPr>
      <w:rPr>
        <w:rFonts w:ascii="Arial" w:hAnsi="Arial" w:hint="default"/>
      </w:rPr>
    </w:lvl>
    <w:lvl w:ilvl="8" w:tplc="E6247FF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66A75FC"/>
    <w:multiLevelType w:val="hybridMultilevel"/>
    <w:tmpl w:val="3536A1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5A122C3C"/>
    <w:multiLevelType w:val="hybridMultilevel"/>
    <w:tmpl w:val="32AAFF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5F8F4B96"/>
    <w:multiLevelType w:val="hybridMultilevel"/>
    <w:tmpl w:val="E3444B4C"/>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60987D8B"/>
    <w:multiLevelType w:val="hybridMultilevel"/>
    <w:tmpl w:val="2F40252A"/>
    <w:lvl w:ilvl="0" w:tplc="186ADF72">
      <w:start w:val="1"/>
      <w:numFmt w:val="bullet"/>
      <w:lvlText w:val=""/>
      <w:lvlJc w:val="left"/>
      <w:pPr>
        <w:ind w:left="2340" w:hanging="360"/>
      </w:pPr>
      <w:rPr>
        <w:rFonts w:ascii="Wingdings" w:hAnsi="Wingdings" w:hint="default"/>
        <w:b/>
        <w:i w:val="0"/>
        <w:sz w:val="20"/>
        <w:vertAlign w:val="baseline"/>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62534391"/>
    <w:multiLevelType w:val="hybridMultilevel"/>
    <w:tmpl w:val="9460B356"/>
    <w:lvl w:ilvl="0" w:tplc="04090001">
      <w:start w:val="1"/>
      <w:numFmt w:val="bullet"/>
      <w:lvlText w:val=""/>
      <w:lvlJc w:val="left"/>
      <w:pPr>
        <w:ind w:left="3510" w:hanging="360"/>
      </w:pPr>
      <w:rPr>
        <w:rFonts w:ascii="Symbol" w:hAnsi="Symbol" w:hint="default"/>
      </w:rPr>
    </w:lvl>
    <w:lvl w:ilvl="1" w:tplc="04090003">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35" w15:restartNumberingAfterBreak="0">
    <w:nsid w:val="679D37F5"/>
    <w:multiLevelType w:val="hybridMultilevel"/>
    <w:tmpl w:val="CC883462"/>
    <w:lvl w:ilvl="0" w:tplc="186ADF72">
      <w:start w:val="1"/>
      <w:numFmt w:val="bullet"/>
      <w:lvlText w:val=""/>
      <w:lvlJc w:val="left"/>
      <w:pPr>
        <w:ind w:left="1800" w:hanging="360"/>
      </w:pPr>
      <w:rPr>
        <w:rFonts w:ascii="Wingdings" w:hAnsi="Wingdings" w:hint="default"/>
        <w:b/>
        <w:i w:val="0"/>
        <w:sz w:val="20"/>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A6E47D2"/>
    <w:multiLevelType w:val="hybridMultilevel"/>
    <w:tmpl w:val="FFFFFFFF"/>
    <w:lvl w:ilvl="0" w:tplc="04090003">
      <w:start w:val="1"/>
      <w:numFmt w:val="bullet"/>
      <w:lvlText w:val="o"/>
      <w:lvlJc w:val="left"/>
      <w:pPr>
        <w:ind w:left="3060" w:hanging="360"/>
      </w:pPr>
      <w:rPr>
        <w:rFonts w:ascii="Courier New" w:hAnsi="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7" w15:restartNumberingAfterBreak="0">
    <w:nsid w:val="6B474715"/>
    <w:multiLevelType w:val="hybridMultilevel"/>
    <w:tmpl w:val="60504438"/>
    <w:lvl w:ilvl="0" w:tplc="817613B8">
      <w:start w:val="1"/>
      <w:numFmt w:val="bullet"/>
      <w:lvlText w:val="•"/>
      <w:lvlJc w:val="left"/>
      <w:pPr>
        <w:tabs>
          <w:tab w:val="num" w:pos="720"/>
        </w:tabs>
        <w:ind w:left="720" w:hanging="360"/>
      </w:pPr>
      <w:rPr>
        <w:rFonts w:ascii="Arial" w:hAnsi="Arial" w:hint="default"/>
      </w:rPr>
    </w:lvl>
    <w:lvl w:ilvl="1" w:tplc="C4FED660" w:tentative="1">
      <w:start w:val="1"/>
      <w:numFmt w:val="bullet"/>
      <w:lvlText w:val="•"/>
      <w:lvlJc w:val="left"/>
      <w:pPr>
        <w:tabs>
          <w:tab w:val="num" w:pos="1440"/>
        </w:tabs>
        <w:ind w:left="1440" w:hanging="360"/>
      </w:pPr>
      <w:rPr>
        <w:rFonts w:ascii="Arial" w:hAnsi="Arial" w:hint="default"/>
      </w:rPr>
    </w:lvl>
    <w:lvl w:ilvl="2" w:tplc="DA4C1594" w:tentative="1">
      <w:start w:val="1"/>
      <w:numFmt w:val="bullet"/>
      <w:lvlText w:val="•"/>
      <w:lvlJc w:val="left"/>
      <w:pPr>
        <w:tabs>
          <w:tab w:val="num" w:pos="2160"/>
        </w:tabs>
        <w:ind w:left="2160" w:hanging="360"/>
      </w:pPr>
      <w:rPr>
        <w:rFonts w:ascii="Arial" w:hAnsi="Arial" w:hint="default"/>
      </w:rPr>
    </w:lvl>
    <w:lvl w:ilvl="3" w:tplc="271837C4" w:tentative="1">
      <w:start w:val="1"/>
      <w:numFmt w:val="bullet"/>
      <w:lvlText w:val="•"/>
      <w:lvlJc w:val="left"/>
      <w:pPr>
        <w:tabs>
          <w:tab w:val="num" w:pos="2880"/>
        </w:tabs>
        <w:ind w:left="2880" w:hanging="360"/>
      </w:pPr>
      <w:rPr>
        <w:rFonts w:ascii="Arial" w:hAnsi="Arial" w:hint="default"/>
      </w:rPr>
    </w:lvl>
    <w:lvl w:ilvl="4" w:tplc="ADC01A8E" w:tentative="1">
      <w:start w:val="1"/>
      <w:numFmt w:val="bullet"/>
      <w:lvlText w:val="•"/>
      <w:lvlJc w:val="left"/>
      <w:pPr>
        <w:tabs>
          <w:tab w:val="num" w:pos="3600"/>
        </w:tabs>
        <w:ind w:left="3600" w:hanging="360"/>
      </w:pPr>
      <w:rPr>
        <w:rFonts w:ascii="Arial" w:hAnsi="Arial" w:hint="default"/>
      </w:rPr>
    </w:lvl>
    <w:lvl w:ilvl="5" w:tplc="0448BCB2" w:tentative="1">
      <w:start w:val="1"/>
      <w:numFmt w:val="bullet"/>
      <w:lvlText w:val="•"/>
      <w:lvlJc w:val="left"/>
      <w:pPr>
        <w:tabs>
          <w:tab w:val="num" w:pos="4320"/>
        </w:tabs>
        <w:ind w:left="4320" w:hanging="360"/>
      </w:pPr>
      <w:rPr>
        <w:rFonts w:ascii="Arial" w:hAnsi="Arial" w:hint="default"/>
      </w:rPr>
    </w:lvl>
    <w:lvl w:ilvl="6" w:tplc="A29260B2" w:tentative="1">
      <w:start w:val="1"/>
      <w:numFmt w:val="bullet"/>
      <w:lvlText w:val="•"/>
      <w:lvlJc w:val="left"/>
      <w:pPr>
        <w:tabs>
          <w:tab w:val="num" w:pos="5040"/>
        </w:tabs>
        <w:ind w:left="5040" w:hanging="360"/>
      </w:pPr>
      <w:rPr>
        <w:rFonts w:ascii="Arial" w:hAnsi="Arial" w:hint="default"/>
      </w:rPr>
    </w:lvl>
    <w:lvl w:ilvl="7" w:tplc="FD6C9F5C" w:tentative="1">
      <w:start w:val="1"/>
      <w:numFmt w:val="bullet"/>
      <w:lvlText w:val="•"/>
      <w:lvlJc w:val="left"/>
      <w:pPr>
        <w:tabs>
          <w:tab w:val="num" w:pos="5760"/>
        </w:tabs>
        <w:ind w:left="5760" w:hanging="360"/>
      </w:pPr>
      <w:rPr>
        <w:rFonts w:ascii="Arial" w:hAnsi="Arial" w:hint="default"/>
      </w:rPr>
    </w:lvl>
    <w:lvl w:ilvl="8" w:tplc="06FA167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C361C0F"/>
    <w:multiLevelType w:val="hybridMultilevel"/>
    <w:tmpl w:val="296A4CE8"/>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39" w15:restartNumberingAfterBreak="0">
    <w:nsid w:val="705372F3"/>
    <w:multiLevelType w:val="hybridMultilevel"/>
    <w:tmpl w:val="319C98F2"/>
    <w:lvl w:ilvl="0" w:tplc="15A6CA62">
      <w:start w:val="1"/>
      <w:numFmt w:val="bullet"/>
      <w:lvlText w:val="-"/>
      <w:lvlJc w:val="left"/>
      <w:pPr>
        <w:tabs>
          <w:tab w:val="num" w:pos="720"/>
        </w:tabs>
        <w:ind w:left="720" w:hanging="360"/>
      </w:pPr>
      <w:rPr>
        <w:rFonts w:ascii="Times New Roman" w:hAnsi="Times New Roman" w:hint="default"/>
      </w:rPr>
    </w:lvl>
    <w:lvl w:ilvl="1" w:tplc="A3322D66" w:tentative="1">
      <w:start w:val="1"/>
      <w:numFmt w:val="bullet"/>
      <w:lvlText w:val="-"/>
      <w:lvlJc w:val="left"/>
      <w:pPr>
        <w:tabs>
          <w:tab w:val="num" w:pos="1440"/>
        </w:tabs>
        <w:ind w:left="1440" w:hanging="360"/>
      </w:pPr>
      <w:rPr>
        <w:rFonts w:ascii="Times New Roman" w:hAnsi="Times New Roman" w:hint="default"/>
      </w:rPr>
    </w:lvl>
    <w:lvl w:ilvl="2" w:tplc="F474CFFC" w:tentative="1">
      <w:start w:val="1"/>
      <w:numFmt w:val="bullet"/>
      <w:lvlText w:val="-"/>
      <w:lvlJc w:val="left"/>
      <w:pPr>
        <w:tabs>
          <w:tab w:val="num" w:pos="2160"/>
        </w:tabs>
        <w:ind w:left="2160" w:hanging="360"/>
      </w:pPr>
      <w:rPr>
        <w:rFonts w:ascii="Times New Roman" w:hAnsi="Times New Roman" w:hint="default"/>
      </w:rPr>
    </w:lvl>
    <w:lvl w:ilvl="3" w:tplc="6E90137E" w:tentative="1">
      <w:start w:val="1"/>
      <w:numFmt w:val="bullet"/>
      <w:lvlText w:val="-"/>
      <w:lvlJc w:val="left"/>
      <w:pPr>
        <w:tabs>
          <w:tab w:val="num" w:pos="2880"/>
        </w:tabs>
        <w:ind w:left="2880" w:hanging="360"/>
      </w:pPr>
      <w:rPr>
        <w:rFonts w:ascii="Times New Roman" w:hAnsi="Times New Roman" w:hint="default"/>
      </w:rPr>
    </w:lvl>
    <w:lvl w:ilvl="4" w:tplc="13B42C5C" w:tentative="1">
      <w:start w:val="1"/>
      <w:numFmt w:val="bullet"/>
      <w:lvlText w:val="-"/>
      <w:lvlJc w:val="left"/>
      <w:pPr>
        <w:tabs>
          <w:tab w:val="num" w:pos="3600"/>
        </w:tabs>
        <w:ind w:left="3600" w:hanging="360"/>
      </w:pPr>
      <w:rPr>
        <w:rFonts w:ascii="Times New Roman" w:hAnsi="Times New Roman" w:hint="default"/>
      </w:rPr>
    </w:lvl>
    <w:lvl w:ilvl="5" w:tplc="513E270E" w:tentative="1">
      <w:start w:val="1"/>
      <w:numFmt w:val="bullet"/>
      <w:lvlText w:val="-"/>
      <w:lvlJc w:val="left"/>
      <w:pPr>
        <w:tabs>
          <w:tab w:val="num" w:pos="4320"/>
        </w:tabs>
        <w:ind w:left="4320" w:hanging="360"/>
      </w:pPr>
      <w:rPr>
        <w:rFonts w:ascii="Times New Roman" w:hAnsi="Times New Roman" w:hint="default"/>
      </w:rPr>
    </w:lvl>
    <w:lvl w:ilvl="6" w:tplc="C316AA20" w:tentative="1">
      <w:start w:val="1"/>
      <w:numFmt w:val="bullet"/>
      <w:lvlText w:val="-"/>
      <w:lvlJc w:val="left"/>
      <w:pPr>
        <w:tabs>
          <w:tab w:val="num" w:pos="5040"/>
        </w:tabs>
        <w:ind w:left="5040" w:hanging="360"/>
      </w:pPr>
      <w:rPr>
        <w:rFonts w:ascii="Times New Roman" w:hAnsi="Times New Roman" w:hint="default"/>
      </w:rPr>
    </w:lvl>
    <w:lvl w:ilvl="7" w:tplc="38EC182E" w:tentative="1">
      <w:start w:val="1"/>
      <w:numFmt w:val="bullet"/>
      <w:lvlText w:val="-"/>
      <w:lvlJc w:val="left"/>
      <w:pPr>
        <w:tabs>
          <w:tab w:val="num" w:pos="5760"/>
        </w:tabs>
        <w:ind w:left="5760" w:hanging="360"/>
      </w:pPr>
      <w:rPr>
        <w:rFonts w:ascii="Times New Roman" w:hAnsi="Times New Roman" w:hint="default"/>
      </w:rPr>
    </w:lvl>
    <w:lvl w:ilvl="8" w:tplc="093E136A"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2713342"/>
    <w:multiLevelType w:val="hybridMultilevel"/>
    <w:tmpl w:val="5B149654"/>
    <w:lvl w:ilvl="0" w:tplc="186ADF72">
      <w:start w:val="1"/>
      <w:numFmt w:val="bullet"/>
      <w:lvlText w:val=""/>
      <w:lvlJc w:val="left"/>
      <w:pPr>
        <w:ind w:left="2130" w:hanging="360"/>
      </w:pPr>
      <w:rPr>
        <w:rFonts w:ascii="Wingdings" w:hAnsi="Wingdings" w:hint="default"/>
        <w:b/>
        <w:i w:val="0"/>
        <w:sz w:val="20"/>
        <w:vertAlign w:val="baseline"/>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41" w15:restartNumberingAfterBreak="0">
    <w:nsid w:val="738B7131"/>
    <w:multiLevelType w:val="hybridMultilevel"/>
    <w:tmpl w:val="F41A5152"/>
    <w:lvl w:ilvl="0" w:tplc="186ADF72">
      <w:start w:val="1"/>
      <w:numFmt w:val="bullet"/>
      <w:lvlText w:val=""/>
      <w:lvlJc w:val="left"/>
      <w:pPr>
        <w:ind w:left="2430" w:hanging="360"/>
      </w:pPr>
      <w:rPr>
        <w:rFonts w:ascii="Wingdings" w:hAnsi="Wingdings" w:hint="default"/>
        <w:b/>
        <w:i w:val="0"/>
        <w:sz w:val="20"/>
        <w:vertAlign w:val="baseline"/>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870" w:hanging="360"/>
      </w:pPr>
      <w:rPr>
        <w:rFonts w:ascii="Wingdings" w:hAnsi="Wingdings" w:hint="default"/>
      </w:rPr>
    </w:lvl>
    <w:lvl w:ilvl="3" w:tplc="0409000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42" w15:restartNumberingAfterBreak="0">
    <w:nsid w:val="74715745"/>
    <w:multiLevelType w:val="hybridMultilevel"/>
    <w:tmpl w:val="0EAE7B58"/>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3" w15:restartNumberingAfterBreak="0">
    <w:nsid w:val="763E7F84"/>
    <w:multiLevelType w:val="hybridMultilevel"/>
    <w:tmpl w:val="88F0D112"/>
    <w:lvl w:ilvl="0" w:tplc="04090003">
      <w:start w:val="1"/>
      <w:numFmt w:val="bullet"/>
      <w:lvlText w:val="o"/>
      <w:lvlJc w:val="left"/>
      <w:pPr>
        <w:ind w:left="3330" w:hanging="360"/>
      </w:pPr>
      <w:rPr>
        <w:rFonts w:ascii="Courier New" w:hAnsi="Courier New"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44" w15:restartNumberingAfterBreak="0">
    <w:nsid w:val="793D6E49"/>
    <w:multiLevelType w:val="hybridMultilevel"/>
    <w:tmpl w:val="8AD82858"/>
    <w:lvl w:ilvl="0" w:tplc="04090003">
      <w:start w:val="1"/>
      <w:numFmt w:val="bullet"/>
      <w:lvlText w:val="o"/>
      <w:lvlJc w:val="left"/>
      <w:pPr>
        <w:ind w:left="3060" w:hanging="360"/>
      </w:pPr>
      <w:rPr>
        <w:rFonts w:ascii="Courier New" w:hAnsi="Courier New"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5" w15:restartNumberingAfterBreak="0">
    <w:nsid w:val="7DD533B9"/>
    <w:multiLevelType w:val="hybridMultilevel"/>
    <w:tmpl w:val="F224E4CC"/>
    <w:lvl w:ilvl="0" w:tplc="186ADF72">
      <w:start w:val="1"/>
      <w:numFmt w:val="bullet"/>
      <w:lvlText w:val=""/>
      <w:lvlJc w:val="left"/>
      <w:pPr>
        <w:ind w:left="2430" w:hanging="360"/>
      </w:pPr>
      <w:rPr>
        <w:rFonts w:ascii="Wingdings" w:hAnsi="Wingdings" w:hint="default"/>
        <w:b/>
        <w:i w:val="0"/>
        <w:sz w:val="20"/>
        <w:vertAlign w:val="baseline"/>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46" w15:restartNumberingAfterBreak="0">
    <w:nsid w:val="7E334B27"/>
    <w:multiLevelType w:val="hybridMultilevel"/>
    <w:tmpl w:val="C32CFD9E"/>
    <w:lvl w:ilvl="0" w:tplc="04090003">
      <w:start w:val="1"/>
      <w:numFmt w:val="bullet"/>
      <w:lvlText w:val="o"/>
      <w:lvlJc w:val="left"/>
      <w:pPr>
        <w:ind w:left="5940" w:hanging="360"/>
      </w:pPr>
      <w:rPr>
        <w:rFonts w:ascii="Courier New" w:hAnsi="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235359494">
    <w:abstractNumId w:val="8"/>
  </w:num>
  <w:num w:numId="2" w16cid:durableId="138886568">
    <w:abstractNumId w:val="18"/>
  </w:num>
  <w:num w:numId="3" w16cid:durableId="643120904">
    <w:abstractNumId w:val="0"/>
  </w:num>
  <w:num w:numId="4" w16cid:durableId="1201211225">
    <w:abstractNumId w:val="36"/>
  </w:num>
  <w:num w:numId="5" w16cid:durableId="610018082">
    <w:abstractNumId w:val="13"/>
  </w:num>
  <w:num w:numId="6" w16cid:durableId="430779366">
    <w:abstractNumId w:val="1"/>
  </w:num>
  <w:num w:numId="7" w16cid:durableId="926503031">
    <w:abstractNumId w:val="24"/>
  </w:num>
  <w:num w:numId="8" w16cid:durableId="735202628">
    <w:abstractNumId w:val="40"/>
  </w:num>
  <w:num w:numId="9" w16cid:durableId="1097138582">
    <w:abstractNumId w:val="44"/>
  </w:num>
  <w:num w:numId="10" w16cid:durableId="529025983">
    <w:abstractNumId w:val="17"/>
  </w:num>
  <w:num w:numId="11" w16cid:durableId="1582568333">
    <w:abstractNumId w:val="14"/>
  </w:num>
  <w:num w:numId="12" w16cid:durableId="105196617">
    <w:abstractNumId w:val="10"/>
  </w:num>
  <w:num w:numId="13" w16cid:durableId="884952954">
    <w:abstractNumId w:val="28"/>
  </w:num>
  <w:num w:numId="14" w16cid:durableId="1573274749">
    <w:abstractNumId w:val="22"/>
  </w:num>
  <w:num w:numId="15" w16cid:durableId="98188395">
    <w:abstractNumId w:val="29"/>
  </w:num>
  <w:num w:numId="16" w16cid:durableId="1586499665">
    <w:abstractNumId w:val="21"/>
  </w:num>
  <w:num w:numId="17" w16cid:durableId="457525932">
    <w:abstractNumId w:val="46"/>
  </w:num>
  <w:num w:numId="18" w16cid:durableId="663625560">
    <w:abstractNumId w:val="9"/>
  </w:num>
  <w:num w:numId="19" w16cid:durableId="50734972">
    <w:abstractNumId w:val="4"/>
  </w:num>
  <w:num w:numId="20" w16cid:durableId="1843618730">
    <w:abstractNumId w:val="25"/>
  </w:num>
  <w:num w:numId="21" w16cid:durableId="1442258280">
    <w:abstractNumId w:val="33"/>
  </w:num>
  <w:num w:numId="22" w16cid:durableId="1985431161">
    <w:abstractNumId w:val="5"/>
  </w:num>
  <w:num w:numId="23" w16cid:durableId="361134483">
    <w:abstractNumId w:val="37"/>
  </w:num>
  <w:num w:numId="24" w16cid:durableId="2080246331">
    <w:abstractNumId w:val="16"/>
  </w:num>
  <w:num w:numId="25" w16cid:durableId="2028753172">
    <w:abstractNumId w:val="6"/>
  </w:num>
  <w:num w:numId="26" w16cid:durableId="224295230">
    <w:abstractNumId w:val="39"/>
  </w:num>
  <w:num w:numId="27" w16cid:durableId="601841215">
    <w:abstractNumId w:val="35"/>
  </w:num>
  <w:num w:numId="28" w16cid:durableId="1527256314">
    <w:abstractNumId w:val="41"/>
  </w:num>
  <w:num w:numId="29" w16cid:durableId="832182501">
    <w:abstractNumId w:val="20"/>
  </w:num>
  <w:num w:numId="30" w16cid:durableId="1095788456">
    <w:abstractNumId w:val="43"/>
  </w:num>
  <w:num w:numId="31" w16cid:durableId="945233936">
    <w:abstractNumId w:val="23"/>
  </w:num>
  <w:num w:numId="32" w16cid:durableId="564343668">
    <w:abstractNumId w:val="11"/>
  </w:num>
  <w:num w:numId="33" w16cid:durableId="683895198">
    <w:abstractNumId w:val="12"/>
  </w:num>
  <w:num w:numId="34" w16cid:durableId="68234924">
    <w:abstractNumId w:val="19"/>
  </w:num>
  <w:num w:numId="35" w16cid:durableId="847018721">
    <w:abstractNumId w:val="34"/>
  </w:num>
  <w:num w:numId="36" w16cid:durableId="2135369823">
    <w:abstractNumId w:val="45"/>
  </w:num>
  <w:num w:numId="37" w16cid:durableId="1099643738">
    <w:abstractNumId w:val="26"/>
  </w:num>
  <w:num w:numId="38" w16cid:durableId="1622105583">
    <w:abstractNumId w:val="31"/>
  </w:num>
  <w:num w:numId="39" w16cid:durableId="1588151575">
    <w:abstractNumId w:val="30"/>
  </w:num>
  <w:num w:numId="40" w16cid:durableId="1142045342">
    <w:abstractNumId w:val="15"/>
  </w:num>
  <w:num w:numId="41" w16cid:durableId="1325667317">
    <w:abstractNumId w:val="27"/>
  </w:num>
  <w:num w:numId="42" w16cid:durableId="1827627234">
    <w:abstractNumId w:val="7"/>
  </w:num>
  <w:num w:numId="43" w16cid:durableId="1107188938">
    <w:abstractNumId w:val="42"/>
  </w:num>
  <w:num w:numId="44" w16cid:durableId="61299291">
    <w:abstractNumId w:val="2"/>
  </w:num>
  <w:num w:numId="45" w16cid:durableId="1138185271">
    <w:abstractNumId w:val="3"/>
  </w:num>
  <w:num w:numId="46" w16cid:durableId="313531693">
    <w:abstractNumId w:val="38"/>
  </w:num>
  <w:num w:numId="47" w16cid:durableId="3408618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CA"/>
    <w:rsid w:val="0000008E"/>
    <w:rsid w:val="00000258"/>
    <w:rsid w:val="00000A57"/>
    <w:rsid w:val="0000198E"/>
    <w:rsid w:val="00001BBB"/>
    <w:rsid w:val="00001C26"/>
    <w:rsid w:val="00001E56"/>
    <w:rsid w:val="00001F0F"/>
    <w:rsid w:val="00001F56"/>
    <w:rsid w:val="000021AF"/>
    <w:rsid w:val="000023DC"/>
    <w:rsid w:val="000027B8"/>
    <w:rsid w:val="00003A44"/>
    <w:rsid w:val="0000797F"/>
    <w:rsid w:val="00007CF6"/>
    <w:rsid w:val="00010C29"/>
    <w:rsid w:val="00010D45"/>
    <w:rsid w:val="000110D9"/>
    <w:rsid w:val="00011E5B"/>
    <w:rsid w:val="00012050"/>
    <w:rsid w:val="0001280B"/>
    <w:rsid w:val="000128E2"/>
    <w:rsid w:val="000136A1"/>
    <w:rsid w:val="000146A0"/>
    <w:rsid w:val="000149AF"/>
    <w:rsid w:val="0001551F"/>
    <w:rsid w:val="000155A4"/>
    <w:rsid w:val="00015CED"/>
    <w:rsid w:val="00015F2A"/>
    <w:rsid w:val="00016C74"/>
    <w:rsid w:val="0001754E"/>
    <w:rsid w:val="00017B17"/>
    <w:rsid w:val="000206CF"/>
    <w:rsid w:val="00021CA5"/>
    <w:rsid w:val="000226AC"/>
    <w:rsid w:val="00022F4A"/>
    <w:rsid w:val="00023080"/>
    <w:rsid w:val="00023238"/>
    <w:rsid w:val="00023BE5"/>
    <w:rsid w:val="00023DD8"/>
    <w:rsid w:val="00023FF3"/>
    <w:rsid w:val="00024BD7"/>
    <w:rsid w:val="000259CB"/>
    <w:rsid w:val="00025C16"/>
    <w:rsid w:val="00027B3B"/>
    <w:rsid w:val="00027E01"/>
    <w:rsid w:val="00027E5D"/>
    <w:rsid w:val="000318BD"/>
    <w:rsid w:val="00031DAF"/>
    <w:rsid w:val="000324A3"/>
    <w:rsid w:val="000326C9"/>
    <w:rsid w:val="00033005"/>
    <w:rsid w:val="00033AF3"/>
    <w:rsid w:val="000356EC"/>
    <w:rsid w:val="000374AB"/>
    <w:rsid w:val="00040DEC"/>
    <w:rsid w:val="00041926"/>
    <w:rsid w:val="00042607"/>
    <w:rsid w:val="00042BE0"/>
    <w:rsid w:val="000432C1"/>
    <w:rsid w:val="00043570"/>
    <w:rsid w:val="00043771"/>
    <w:rsid w:val="00045479"/>
    <w:rsid w:val="00045490"/>
    <w:rsid w:val="00045FF0"/>
    <w:rsid w:val="00046264"/>
    <w:rsid w:val="000463E4"/>
    <w:rsid w:val="00046EEA"/>
    <w:rsid w:val="000471B9"/>
    <w:rsid w:val="000507A1"/>
    <w:rsid w:val="00050FCA"/>
    <w:rsid w:val="00052000"/>
    <w:rsid w:val="00053DA0"/>
    <w:rsid w:val="00054BC9"/>
    <w:rsid w:val="00055028"/>
    <w:rsid w:val="000551EC"/>
    <w:rsid w:val="00055FE7"/>
    <w:rsid w:val="000566E8"/>
    <w:rsid w:val="000569EF"/>
    <w:rsid w:val="00056D0C"/>
    <w:rsid w:val="00057329"/>
    <w:rsid w:val="000611A8"/>
    <w:rsid w:val="00061B05"/>
    <w:rsid w:val="00061FCB"/>
    <w:rsid w:val="00063B11"/>
    <w:rsid w:val="00064741"/>
    <w:rsid w:val="00065BE8"/>
    <w:rsid w:val="00065E45"/>
    <w:rsid w:val="000661F4"/>
    <w:rsid w:val="00066CA0"/>
    <w:rsid w:val="00066F87"/>
    <w:rsid w:val="00067BBE"/>
    <w:rsid w:val="00070478"/>
    <w:rsid w:val="00070D8A"/>
    <w:rsid w:val="00071369"/>
    <w:rsid w:val="00071E73"/>
    <w:rsid w:val="00072C72"/>
    <w:rsid w:val="00073B83"/>
    <w:rsid w:val="00074340"/>
    <w:rsid w:val="00075DEC"/>
    <w:rsid w:val="00077C5D"/>
    <w:rsid w:val="00080098"/>
    <w:rsid w:val="0008103B"/>
    <w:rsid w:val="000812BF"/>
    <w:rsid w:val="00081C3A"/>
    <w:rsid w:val="00081E20"/>
    <w:rsid w:val="00081FD7"/>
    <w:rsid w:val="00081FF6"/>
    <w:rsid w:val="0008384A"/>
    <w:rsid w:val="00083E77"/>
    <w:rsid w:val="000847A2"/>
    <w:rsid w:val="0008487C"/>
    <w:rsid w:val="00084C07"/>
    <w:rsid w:val="00084FFB"/>
    <w:rsid w:val="000850A4"/>
    <w:rsid w:val="000851CA"/>
    <w:rsid w:val="00085629"/>
    <w:rsid w:val="0008683C"/>
    <w:rsid w:val="000873CF"/>
    <w:rsid w:val="0008756B"/>
    <w:rsid w:val="00087858"/>
    <w:rsid w:val="0009004E"/>
    <w:rsid w:val="00090D7A"/>
    <w:rsid w:val="00092866"/>
    <w:rsid w:val="00093D0B"/>
    <w:rsid w:val="00093E9B"/>
    <w:rsid w:val="000945C2"/>
    <w:rsid w:val="000946AC"/>
    <w:rsid w:val="0009472E"/>
    <w:rsid w:val="00094CAE"/>
    <w:rsid w:val="00095B6E"/>
    <w:rsid w:val="00096A55"/>
    <w:rsid w:val="00096BEB"/>
    <w:rsid w:val="00097D17"/>
    <w:rsid w:val="000A028A"/>
    <w:rsid w:val="000A0C7E"/>
    <w:rsid w:val="000A1DD0"/>
    <w:rsid w:val="000A22E9"/>
    <w:rsid w:val="000A2302"/>
    <w:rsid w:val="000A35BF"/>
    <w:rsid w:val="000A4E7C"/>
    <w:rsid w:val="000A51E2"/>
    <w:rsid w:val="000A6A34"/>
    <w:rsid w:val="000B0721"/>
    <w:rsid w:val="000B27F1"/>
    <w:rsid w:val="000B2C34"/>
    <w:rsid w:val="000B4CE8"/>
    <w:rsid w:val="000B60FC"/>
    <w:rsid w:val="000B65AF"/>
    <w:rsid w:val="000B7099"/>
    <w:rsid w:val="000B78D0"/>
    <w:rsid w:val="000B7CFA"/>
    <w:rsid w:val="000C0300"/>
    <w:rsid w:val="000C0315"/>
    <w:rsid w:val="000C0F53"/>
    <w:rsid w:val="000C1AEC"/>
    <w:rsid w:val="000C20BE"/>
    <w:rsid w:val="000C29A5"/>
    <w:rsid w:val="000C5812"/>
    <w:rsid w:val="000C7A14"/>
    <w:rsid w:val="000C7F6E"/>
    <w:rsid w:val="000D0336"/>
    <w:rsid w:val="000D13FA"/>
    <w:rsid w:val="000D1514"/>
    <w:rsid w:val="000D22AC"/>
    <w:rsid w:val="000D35E4"/>
    <w:rsid w:val="000D36C0"/>
    <w:rsid w:val="000D491D"/>
    <w:rsid w:val="000D5581"/>
    <w:rsid w:val="000D5A7F"/>
    <w:rsid w:val="000D6AC9"/>
    <w:rsid w:val="000D788A"/>
    <w:rsid w:val="000E0171"/>
    <w:rsid w:val="000E05F7"/>
    <w:rsid w:val="000E0649"/>
    <w:rsid w:val="000E081F"/>
    <w:rsid w:val="000E0915"/>
    <w:rsid w:val="000E2139"/>
    <w:rsid w:val="000E2C66"/>
    <w:rsid w:val="000E3F79"/>
    <w:rsid w:val="000E4812"/>
    <w:rsid w:val="000E4CCC"/>
    <w:rsid w:val="000E5568"/>
    <w:rsid w:val="000E6532"/>
    <w:rsid w:val="000E65B2"/>
    <w:rsid w:val="000E65D4"/>
    <w:rsid w:val="000E6803"/>
    <w:rsid w:val="000E6B5A"/>
    <w:rsid w:val="000E70E3"/>
    <w:rsid w:val="000F031B"/>
    <w:rsid w:val="000F271D"/>
    <w:rsid w:val="000F3111"/>
    <w:rsid w:val="000F3288"/>
    <w:rsid w:val="000F5310"/>
    <w:rsid w:val="000F647A"/>
    <w:rsid w:val="000F7CDD"/>
    <w:rsid w:val="001007D4"/>
    <w:rsid w:val="0010126E"/>
    <w:rsid w:val="0010150E"/>
    <w:rsid w:val="001029B1"/>
    <w:rsid w:val="00102DBC"/>
    <w:rsid w:val="001040A1"/>
    <w:rsid w:val="00104CCA"/>
    <w:rsid w:val="00107B8C"/>
    <w:rsid w:val="0011078B"/>
    <w:rsid w:val="00110F01"/>
    <w:rsid w:val="00110FAE"/>
    <w:rsid w:val="0011163D"/>
    <w:rsid w:val="0011195D"/>
    <w:rsid w:val="00111D2E"/>
    <w:rsid w:val="00111DF5"/>
    <w:rsid w:val="00111F2A"/>
    <w:rsid w:val="00111FE3"/>
    <w:rsid w:val="00112F9B"/>
    <w:rsid w:val="001139DC"/>
    <w:rsid w:val="0011422E"/>
    <w:rsid w:val="0011443E"/>
    <w:rsid w:val="0011446F"/>
    <w:rsid w:val="00115870"/>
    <w:rsid w:val="001169DA"/>
    <w:rsid w:val="00117545"/>
    <w:rsid w:val="00117602"/>
    <w:rsid w:val="00117920"/>
    <w:rsid w:val="0012007E"/>
    <w:rsid w:val="001210CC"/>
    <w:rsid w:val="00121998"/>
    <w:rsid w:val="00122225"/>
    <w:rsid w:val="00122B08"/>
    <w:rsid w:val="00122CC6"/>
    <w:rsid w:val="001243B7"/>
    <w:rsid w:val="001247D5"/>
    <w:rsid w:val="00124890"/>
    <w:rsid w:val="001250A0"/>
    <w:rsid w:val="00131DB3"/>
    <w:rsid w:val="00132421"/>
    <w:rsid w:val="0013299A"/>
    <w:rsid w:val="00132BFD"/>
    <w:rsid w:val="0013314D"/>
    <w:rsid w:val="00134E85"/>
    <w:rsid w:val="001350AB"/>
    <w:rsid w:val="00135958"/>
    <w:rsid w:val="001367EC"/>
    <w:rsid w:val="001372E7"/>
    <w:rsid w:val="001407B6"/>
    <w:rsid w:val="001411D6"/>
    <w:rsid w:val="001412E0"/>
    <w:rsid w:val="001418B2"/>
    <w:rsid w:val="00141EAF"/>
    <w:rsid w:val="00142049"/>
    <w:rsid w:val="001425D4"/>
    <w:rsid w:val="00143D35"/>
    <w:rsid w:val="00144857"/>
    <w:rsid w:val="00144CDF"/>
    <w:rsid w:val="00145412"/>
    <w:rsid w:val="00145659"/>
    <w:rsid w:val="00146046"/>
    <w:rsid w:val="00146108"/>
    <w:rsid w:val="001466E4"/>
    <w:rsid w:val="00147950"/>
    <w:rsid w:val="00151314"/>
    <w:rsid w:val="001515A4"/>
    <w:rsid w:val="00151890"/>
    <w:rsid w:val="00151F5E"/>
    <w:rsid w:val="001529A4"/>
    <w:rsid w:val="0015370A"/>
    <w:rsid w:val="00153F43"/>
    <w:rsid w:val="00154A1E"/>
    <w:rsid w:val="00155160"/>
    <w:rsid w:val="0015517C"/>
    <w:rsid w:val="0015586C"/>
    <w:rsid w:val="0015598C"/>
    <w:rsid w:val="00155F16"/>
    <w:rsid w:val="001568E1"/>
    <w:rsid w:val="0015692F"/>
    <w:rsid w:val="00156DCF"/>
    <w:rsid w:val="00156EB6"/>
    <w:rsid w:val="00160490"/>
    <w:rsid w:val="001611D4"/>
    <w:rsid w:val="001614BF"/>
    <w:rsid w:val="001644F6"/>
    <w:rsid w:val="00165E76"/>
    <w:rsid w:val="0016643B"/>
    <w:rsid w:val="00166FDB"/>
    <w:rsid w:val="00167746"/>
    <w:rsid w:val="00167A0B"/>
    <w:rsid w:val="001707E2"/>
    <w:rsid w:val="00171623"/>
    <w:rsid w:val="00171DCA"/>
    <w:rsid w:val="00171F95"/>
    <w:rsid w:val="00171FBA"/>
    <w:rsid w:val="00172B32"/>
    <w:rsid w:val="001739A5"/>
    <w:rsid w:val="001753B1"/>
    <w:rsid w:val="00175CC9"/>
    <w:rsid w:val="001779B8"/>
    <w:rsid w:val="00180759"/>
    <w:rsid w:val="00181DD7"/>
    <w:rsid w:val="0018204E"/>
    <w:rsid w:val="0018216C"/>
    <w:rsid w:val="001821D5"/>
    <w:rsid w:val="001824BC"/>
    <w:rsid w:val="00182AF7"/>
    <w:rsid w:val="00183496"/>
    <w:rsid w:val="00183698"/>
    <w:rsid w:val="00184292"/>
    <w:rsid w:val="00184A57"/>
    <w:rsid w:val="00185715"/>
    <w:rsid w:val="00185B58"/>
    <w:rsid w:val="0018637E"/>
    <w:rsid w:val="00186B71"/>
    <w:rsid w:val="00186BC3"/>
    <w:rsid w:val="00187A68"/>
    <w:rsid w:val="00187BA6"/>
    <w:rsid w:val="00190B3C"/>
    <w:rsid w:val="00190F38"/>
    <w:rsid w:val="00191897"/>
    <w:rsid w:val="001921D8"/>
    <w:rsid w:val="001923A3"/>
    <w:rsid w:val="00192815"/>
    <w:rsid w:val="00192BA3"/>
    <w:rsid w:val="00192EA5"/>
    <w:rsid w:val="00193716"/>
    <w:rsid w:val="00193AD3"/>
    <w:rsid w:val="0019482D"/>
    <w:rsid w:val="00194C3B"/>
    <w:rsid w:val="001953CA"/>
    <w:rsid w:val="0019599B"/>
    <w:rsid w:val="001962CD"/>
    <w:rsid w:val="001968C0"/>
    <w:rsid w:val="001970F1"/>
    <w:rsid w:val="00197186"/>
    <w:rsid w:val="001977CB"/>
    <w:rsid w:val="00197853"/>
    <w:rsid w:val="001A091A"/>
    <w:rsid w:val="001A20D4"/>
    <w:rsid w:val="001A2322"/>
    <w:rsid w:val="001A2DB3"/>
    <w:rsid w:val="001A3A7D"/>
    <w:rsid w:val="001A511C"/>
    <w:rsid w:val="001A5637"/>
    <w:rsid w:val="001A725E"/>
    <w:rsid w:val="001A73AC"/>
    <w:rsid w:val="001A7AC6"/>
    <w:rsid w:val="001A7B57"/>
    <w:rsid w:val="001B0471"/>
    <w:rsid w:val="001B18BE"/>
    <w:rsid w:val="001B2474"/>
    <w:rsid w:val="001B2D53"/>
    <w:rsid w:val="001B3E9F"/>
    <w:rsid w:val="001B42DE"/>
    <w:rsid w:val="001B567D"/>
    <w:rsid w:val="001B64EB"/>
    <w:rsid w:val="001B7583"/>
    <w:rsid w:val="001C072C"/>
    <w:rsid w:val="001C284A"/>
    <w:rsid w:val="001C2F59"/>
    <w:rsid w:val="001C4913"/>
    <w:rsid w:val="001C4C91"/>
    <w:rsid w:val="001C4F20"/>
    <w:rsid w:val="001C582B"/>
    <w:rsid w:val="001C600C"/>
    <w:rsid w:val="001C62E0"/>
    <w:rsid w:val="001C6B57"/>
    <w:rsid w:val="001C6F0C"/>
    <w:rsid w:val="001C7B16"/>
    <w:rsid w:val="001D0B91"/>
    <w:rsid w:val="001D15DB"/>
    <w:rsid w:val="001D1D44"/>
    <w:rsid w:val="001D2934"/>
    <w:rsid w:val="001D29CD"/>
    <w:rsid w:val="001D3425"/>
    <w:rsid w:val="001D4062"/>
    <w:rsid w:val="001D4093"/>
    <w:rsid w:val="001D5809"/>
    <w:rsid w:val="001D5DDE"/>
    <w:rsid w:val="001D5EE2"/>
    <w:rsid w:val="001D6513"/>
    <w:rsid w:val="001D6BC6"/>
    <w:rsid w:val="001D7F79"/>
    <w:rsid w:val="001E1CD9"/>
    <w:rsid w:val="001E1CFA"/>
    <w:rsid w:val="001E1D66"/>
    <w:rsid w:val="001E24FC"/>
    <w:rsid w:val="001E2632"/>
    <w:rsid w:val="001E387B"/>
    <w:rsid w:val="001E42E9"/>
    <w:rsid w:val="001E5A71"/>
    <w:rsid w:val="001E5DF6"/>
    <w:rsid w:val="001E67C4"/>
    <w:rsid w:val="001E7024"/>
    <w:rsid w:val="001E7200"/>
    <w:rsid w:val="001E77DE"/>
    <w:rsid w:val="001F0136"/>
    <w:rsid w:val="001F0A9D"/>
    <w:rsid w:val="001F1067"/>
    <w:rsid w:val="001F17B3"/>
    <w:rsid w:val="001F2292"/>
    <w:rsid w:val="001F3223"/>
    <w:rsid w:val="001F35D1"/>
    <w:rsid w:val="001F470C"/>
    <w:rsid w:val="001F50C7"/>
    <w:rsid w:val="001F568E"/>
    <w:rsid w:val="001F588E"/>
    <w:rsid w:val="001F5E15"/>
    <w:rsid w:val="001F6F3E"/>
    <w:rsid w:val="00200F13"/>
    <w:rsid w:val="00201C2F"/>
    <w:rsid w:val="00202B6C"/>
    <w:rsid w:val="00204EFF"/>
    <w:rsid w:val="002050A2"/>
    <w:rsid w:val="0020524C"/>
    <w:rsid w:val="0020544F"/>
    <w:rsid w:val="0020547E"/>
    <w:rsid w:val="00205C33"/>
    <w:rsid w:val="00205D34"/>
    <w:rsid w:val="0020612C"/>
    <w:rsid w:val="00206249"/>
    <w:rsid w:val="00206A14"/>
    <w:rsid w:val="00206C4E"/>
    <w:rsid w:val="00207E4D"/>
    <w:rsid w:val="00210152"/>
    <w:rsid w:val="002129AB"/>
    <w:rsid w:val="00212CB5"/>
    <w:rsid w:val="00213A49"/>
    <w:rsid w:val="00213B42"/>
    <w:rsid w:val="0021572B"/>
    <w:rsid w:val="002175FD"/>
    <w:rsid w:val="0021770C"/>
    <w:rsid w:val="00217E81"/>
    <w:rsid w:val="0022017D"/>
    <w:rsid w:val="00220256"/>
    <w:rsid w:val="00220821"/>
    <w:rsid w:val="002214CE"/>
    <w:rsid w:val="002226E4"/>
    <w:rsid w:val="0022623F"/>
    <w:rsid w:val="00226277"/>
    <w:rsid w:val="00230C0A"/>
    <w:rsid w:val="002314C5"/>
    <w:rsid w:val="00231FD0"/>
    <w:rsid w:val="00232043"/>
    <w:rsid w:val="0023211F"/>
    <w:rsid w:val="00232603"/>
    <w:rsid w:val="00232B1B"/>
    <w:rsid w:val="00232C30"/>
    <w:rsid w:val="00232DFA"/>
    <w:rsid w:val="00232EA5"/>
    <w:rsid w:val="00233080"/>
    <w:rsid w:val="00233858"/>
    <w:rsid w:val="00233FF9"/>
    <w:rsid w:val="002341AD"/>
    <w:rsid w:val="00235064"/>
    <w:rsid w:val="00235E24"/>
    <w:rsid w:val="00236100"/>
    <w:rsid w:val="00236526"/>
    <w:rsid w:val="00236F18"/>
    <w:rsid w:val="00236F96"/>
    <w:rsid w:val="002376A1"/>
    <w:rsid w:val="0023790B"/>
    <w:rsid w:val="00237E8A"/>
    <w:rsid w:val="00240A0B"/>
    <w:rsid w:val="0024146A"/>
    <w:rsid w:val="00241A43"/>
    <w:rsid w:val="00241FC7"/>
    <w:rsid w:val="00242C92"/>
    <w:rsid w:val="00242E8E"/>
    <w:rsid w:val="0024418F"/>
    <w:rsid w:val="00244215"/>
    <w:rsid w:val="0024671E"/>
    <w:rsid w:val="002467C4"/>
    <w:rsid w:val="00246EBC"/>
    <w:rsid w:val="00247612"/>
    <w:rsid w:val="00247690"/>
    <w:rsid w:val="00250F26"/>
    <w:rsid w:val="00251BFA"/>
    <w:rsid w:val="00251DFC"/>
    <w:rsid w:val="00252E35"/>
    <w:rsid w:val="0025301E"/>
    <w:rsid w:val="00253342"/>
    <w:rsid w:val="00253C4A"/>
    <w:rsid w:val="00254740"/>
    <w:rsid w:val="00254CE9"/>
    <w:rsid w:val="00254D18"/>
    <w:rsid w:val="00255FB0"/>
    <w:rsid w:val="00256086"/>
    <w:rsid w:val="00257E7A"/>
    <w:rsid w:val="00260D33"/>
    <w:rsid w:val="00262026"/>
    <w:rsid w:val="0026206D"/>
    <w:rsid w:val="0026328E"/>
    <w:rsid w:val="00263342"/>
    <w:rsid w:val="00263BBE"/>
    <w:rsid w:val="00266821"/>
    <w:rsid w:val="002672F6"/>
    <w:rsid w:val="002674EF"/>
    <w:rsid w:val="00267B0F"/>
    <w:rsid w:val="0027040A"/>
    <w:rsid w:val="002726B4"/>
    <w:rsid w:val="00272990"/>
    <w:rsid w:val="002732AF"/>
    <w:rsid w:val="002735A2"/>
    <w:rsid w:val="0027431C"/>
    <w:rsid w:val="00274669"/>
    <w:rsid w:val="0027467C"/>
    <w:rsid w:val="00274F6E"/>
    <w:rsid w:val="00274FDF"/>
    <w:rsid w:val="002753E1"/>
    <w:rsid w:val="0027594E"/>
    <w:rsid w:val="00276569"/>
    <w:rsid w:val="00277003"/>
    <w:rsid w:val="002771FE"/>
    <w:rsid w:val="002772CE"/>
    <w:rsid w:val="002809BF"/>
    <w:rsid w:val="00280C17"/>
    <w:rsid w:val="0028188E"/>
    <w:rsid w:val="002823FB"/>
    <w:rsid w:val="0028250E"/>
    <w:rsid w:val="002825A8"/>
    <w:rsid w:val="00283487"/>
    <w:rsid w:val="00283A12"/>
    <w:rsid w:val="00283C52"/>
    <w:rsid w:val="00283D8B"/>
    <w:rsid w:val="0028431E"/>
    <w:rsid w:val="00284B7B"/>
    <w:rsid w:val="00285068"/>
    <w:rsid w:val="002855EF"/>
    <w:rsid w:val="00286382"/>
    <w:rsid w:val="00286DF2"/>
    <w:rsid w:val="00286ECC"/>
    <w:rsid w:val="00287448"/>
    <w:rsid w:val="002875EE"/>
    <w:rsid w:val="002900AF"/>
    <w:rsid w:val="0029051F"/>
    <w:rsid w:val="00290A77"/>
    <w:rsid w:val="00290D12"/>
    <w:rsid w:val="00290DA5"/>
    <w:rsid w:val="002917FA"/>
    <w:rsid w:val="00291DCF"/>
    <w:rsid w:val="002939E0"/>
    <w:rsid w:val="00294A12"/>
    <w:rsid w:val="0029533B"/>
    <w:rsid w:val="00295545"/>
    <w:rsid w:val="002972B8"/>
    <w:rsid w:val="002A0AF7"/>
    <w:rsid w:val="002A14D8"/>
    <w:rsid w:val="002A2F3B"/>
    <w:rsid w:val="002A37D8"/>
    <w:rsid w:val="002A3B78"/>
    <w:rsid w:val="002A40E8"/>
    <w:rsid w:val="002A58FD"/>
    <w:rsid w:val="002A5BB3"/>
    <w:rsid w:val="002A5CBE"/>
    <w:rsid w:val="002A6127"/>
    <w:rsid w:val="002A6657"/>
    <w:rsid w:val="002B03C8"/>
    <w:rsid w:val="002B0C1E"/>
    <w:rsid w:val="002B0FF0"/>
    <w:rsid w:val="002B17C6"/>
    <w:rsid w:val="002B1A14"/>
    <w:rsid w:val="002B225D"/>
    <w:rsid w:val="002B2513"/>
    <w:rsid w:val="002B2588"/>
    <w:rsid w:val="002B26BE"/>
    <w:rsid w:val="002B3768"/>
    <w:rsid w:val="002B390A"/>
    <w:rsid w:val="002B4570"/>
    <w:rsid w:val="002B6CA3"/>
    <w:rsid w:val="002B6E6A"/>
    <w:rsid w:val="002B77A6"/>
    <w:rsid w:val="002B7A3E"/>
    <w:rsid w:val="002B7A9F"/>
    <w:rsid w:val="002C086E"/>
    <w:rsid w:val="002C1398"/>
    <w:rsid w:val="002C16C7"/>
    <w:rsid w:val="002C1B3B"/>
    <w:rsid w:val="002C263F"/>
    <w:rsid w:val="002C2759"/>
    <w:rsid w:val="002C3BCB"/>
    <w:rsid w:val="002C4599"/>
    <w:rsid w:val="002C4AA4"/>
    <w:rsid w:val="002C4DE9"/>
    <w:rsid w:val="002C4F5E"/>
    <w:rsid w:val="002C6647"/>
    <w:rsid w:val="002C7271"/>
    <w:rsid w:val="002C7328"/>
    <w:rsid w:val="002C7DF9"/>
    <w:rsid w:val="002D0419"/>
    <w:rsid w:val="002D3944"/>
    <w:rsid w:val="002D3C45"/>
    <w:rsid w:val="002D4978"/>
    <w:rsid w:val="002D719E"/>
    <w:rsid w:val="002D735B"/>
    <w:rsid w:val="002D7D16"/>
    <w:rsid w:val="002E07D3"/>
    <w:rsid w:val="002E0AB7"/>
    <w:rsid w:val="002E128F"/>
    <w:rsid w:val="002E1999"/>
    <w:rsid w:val="002E3B5E"/>
    <w:rsid w:val="002E3F4E"/>
    <w:rsid w:val="002E4499"/>
    <w:rsid w:val="002E4691"/>
    <w:rsid w:val="002E50AA"/>
    <w:rsid w:val="002E5CB5"/>
    <w:rsid w:val="002E5F75"/>
    <w:rsid w:val="002E62B5"/>
    <w:rsid w:val="002E697B"/>
    <w:rsid w:val="002E7B9D"/>
    <w:rsid w:val="002E7E36"/>
    <w:rsid w:val="002F0329"/>
    <w:rsid w:val="002F0FD6"/>
    <w:rsid w:val="002F1947"/>
    <w:rsid w:val="002F2B7D"/>
    <w:rsid w:val="002F2D08"/>
    <w:rsid w:val="002F3A44"/>
    <w:rsid w:val="002F5360"/>
    <w:rsid w:val="002F56D4"/>
    <w:rsid w:val="002F70DD"/>
    <w:rsid w:val="002F7D85"/>
    <w:rsid w:val="00300873"/>
    <w:rsid w:val="0030139E"/>
    <w:rsid w:val="00301E79"/>
    <w:rsid w:val="0030217C"/>
    <w:rsid w:val="003040B9"/>
    <w:rsid w:val="003046F9"/>
    <w:rsid w:val="00304BAA"/>
    <w:rsid w:val="00306925"/>
    <w:rsid w:val="00306D37"/>
    <w:rsid w:val="00307274"/>
    <w:rsid w:val="00307643"/>
    <w:rsid w:val="00307A33"/>
    <w:rsid w:val="00311B44"/>
    <w:rsid w:val="003125AB"/>
    <w:rsid w:val="0031351D"/>
    <w:rsid w:val="00314048"/>
    <w:rsid w:val="00314193"/>
    <w:rsid w:val="00314543"/>
    <w:rsid w:val="00314F2D"/>
    <w:rsid w:val="00315732"/>
    <w:rsid w:val="00315AA8"/>
    <w:rsid w:val="003160B4"/>
    <w:rsid w:val="00320033"/>
    <w:rsid w:val="003205A8"/>
    <w:rsid w:val="003208C6"/>
    <w:rsid w:val="00320C3A"/>
    <w:rsid w:val="00321503"/>
    <w:rsid w:val="00321CAE"/>
    <w:rsid w:val="00321D12"/>
    <w:rsid w:val="00321EE0"/>
    <w:rsid w:val="0032305F"/>
    <w:rsid w:val="00323340"/>
    <w:rsid w:val="00323614"/>
    <w:rsid w:val="003236AA"/>
    <w:rsid w:val="003262CB"/>
    <w:rsid w:val="003265D5"/>
    <w:rsid w:val="00326B45"/>
    <w:rsid w:val="00326EB2"/>
    <w:rsid w:val="00327DF6"/>
    <w:rsid w:val="00327FDC"/>
    <w:rsid w:val="00330CAE"/>
    <w:rsid w:val="00331217"/>
    <w:rsid w:val="0033158C"/>
    <w:rsid w:val="0033159A"/>
    <w:rsid w:val="00331B61"/>
    <w:rsid w:val="00332D51"/>
    <w:rsid w:val="003334F9"/>
    <w:rsid w:val="00333B2F"/>
    <w:rsid w:val="00333B4A"/>
    <w:rsid w:val="003346CC"/>
    <w:rsid w:val="00335111"/>
    <w:rsid w:val="00335C69"/>
    <w:rsid w:val="003364E5"/>
    <w:rsid w:val="00336981"/>
    <w:rsid w:val="00340969"/>
    <w:rsid w:val="00341242"/>
    <w:rsid w:val="00341A09"/>
    <w:rsid w:val="003427D7"/>
    <w:rsid w:val="00342D58"/>
    <w:rsid w:val="00342D6F"/>
    <w:rsid w:val="00342DF5"/>
    <w:rsid w:val="00343CE4"/>
    <w:rsid w:val="0034572B"/>
    <w:rsid w:val="00345948"/>
    <w:rsid w:val="00345A51"/>
    <w:rsid w:val="00346616"/>
    <w:rsid w:val="00347721"/>
    <w:rsid w:val="00347848"/>
    <w:rsid w:val="00350536"/>
    <w:rsid w:val="003514C7"/>
    <w:rsid w:val="00351B61"/>
    <w:rsid w:val="00352EC2"/>
    <w:rsid w:val="00352F59"/>
    <w:rsid w:val="00352FC3"/>
    <w:rsid w:val="0035329A"/>
    <w:rsid w:val="0035364E"/>
    <w:rsid w:val="003548F4"/>
    <w:rsid w:val="00354AE5"/>
    <w:rsid w:val="00354D31"/>
    <w:rsid w:val="00355D1B"/>
    <w:rsid w:val="00356070"/>
    <w:rsid w:val="00356356"/>
    <w:rsid w:val="00356DA6"/>
    <w:rsid w:val="0035729A"/>
    <w:rsid w:val="0036060A"/>
    <w:rsid w:val="00360E52"/>
    <w:rsid w:val="00361623"/>
    <w:rsid w:val="003617D0"/>
    <w:rsid w:val="003625A0"/>
    <w:rsid w:val="00362D22"/>
    <w:rsid w:val="0036366A"/>
    <w:rsid w:val="003643A8"/>
    <w:rsid w:val="00365306"/>
    <w:rsid w:val="00365624"/>
    <w:rsid w:val="00367EE6"/>
    <w:rsid w:val="0037164A"/>
    <w:rsid w:val="003732A0"/>
    <w:rsid w:val="003741E0"/>
    <w:rsid w:val="00374597"/>
    <w:rsid w:val="003747AB"/>
    <w:rsid w:val="003755A2"/>
    <w:rsid w:val="0037729A"/>
    <w:rsid w:val="00377A6D"/>
    <w:rsid w:val="003807F2"/>
    <w:rsid w:val="0038159C"/>
    <w:rsid w:val="00381B0D"/>
    <w:rsid w:val="003848F8"/>
    <w:rsid w:val="003850C9"/>
    <w:rsid w:val="0038624B"/>
    <w:rsid w:val="00386D84"/>
    <w:rsid w:val="0039076E"/>
    <w:rsid w:val="00390CC3"/>
    <w:rsid w:val="003919D4"/>
    <w:rsid w:val="00391D6C"/>
    <w:rsid w:val="00391EB9"/>
    <w:rsid w:val="00392064"/>
    <w:rsid w:val="00392355"/>
    <w:rsid w:val="00392646"/>
    <w:rsid w:val="00392BE1"/>
    <w:rsid w:val="00392EE2"/>
    <w:rsid w:val="00394170"/>
    <w:rsid w:val="0039427A"/>
    <w:rsid w:val="003954B4"/>
    <w:rsid w:val="00395794"/>
    <w:rsid w:val="00397403"/>
    <w:rsid w:val="00397830"/>
    <w:rsid w:val="00397B93"/>
    <w:rsid w:val="003A0297"/>
    <w:rsid w:val="003A078B"/>
    <w:rsid w:val="003A1F8A"/>
    <w:rsid w:val="003A234D"/>
    <w:rsid w:val="003A26E0"/>
    <w:rsid w:val="003A2B23"/>
    <w:rsid w:val="003A37E9"/>
    <w:rsid w:val="003A43B4"/>
    <w:rsid w:val="003A5726"/>
    <w:rsid w:val="003A5C75"/>
    <w:rsid w:val="003A6989"/>
    <w:rsid w:val="003A6D55"/>
    <w:rsid w:val="003A73C6"/>
    <w:rsid w:val="003B1B89"/>
    <w:rsid w:val="003B26A0"/>
    <w:rsid w:val="003B28BE"/>
    <w:rsid w:val="003B2DE4"/>
    <w:rsid w:val="003B3151"/>
    <w:rsid w:val="003B32EB"/>
    <w:rsid w:val="003B33BF"/>
    <w:rsid w:val="003B36AA"/>
    <w:rsid w:val="003B36B7"/>
    <w:rsid w:val="003B4601"/>
    <w:rsid w:val="003B498E"/>
    <w:rsid w:val="003B4E42"/>
    <w:rsid w:val="003B50AA"/>
    <w:rsid w:val="003B5221"/>
    <w:rsid w:val="003B581E"/>
    <w:rsid w:val="003B7A4E"/>
    <w:rsid w:val="003B7EB3"/>
    <w:rsid w:val="003C0A98"/>
    <w:rsid w:val="003C0C3B"/>
    <w:rsid w:val="003C1A1B"/>
    <w:rsid w:val="003C1F23"/>
    <w:rsid w:val="003C2B06"/>
    <w:rsid w:val="003C3349"/>
    <w:rsid w:val="003C366B"/>
    <w:rsid w:val="003C661B"/>
    <w:rsid w:val="003C692E"/>
    <w:rsid w:val="003C70C2"/>
    <w:rsid w:val="003C7658"/>
    <w:rsid w:val="003C78A9"/>
    <w:rsid w:val="003D035E"/>
    <w:rsid w:val="003D09DF"/>
    <w:rsid w:val="003D09E7"/>
    <w:rsid w:val="003D280C"/>
    <w:rsid w:val="003D42B1"/>
    <w:rsid w:val="003D495A"/>
    <w:rsid w:val="003D4FDC"/>
    <w:rsid w:val="003D6D0A"/>
    <w:rsid w:val="003D71CB"/>
    <w:rsid w:val="003D76F6"/>
    <w:rsid w:val="003D7ADF"/>
    <w:rsid w:val="003E047D"/>
    <w:rsid w:val="003E07C6"/>
    <w:rsid w:val="003E109A"/>
    <w:rsid w:val="003E14A4"/>
    <w:rsid w:val="003E1875"/>
    <w:rsid w:val="003E1A63"/>
    <w:rsid w:val="003E1E80"/>
    <w:rsid w:val="003E2C2D"/>
    <w:rsid w:val="003E3C21"/>
    <w:rsid w:val="003E454B"/>
    <w:rsid w:val="003E7FCA"/>
    <w:rsid w:val="003F0E2D"/>
    <w:rsid w:val="003F1314"/>
    <w:rsid w:val="003F154C"/>
    <w:rsid w:val="003F1DB7"/>
    <w:rsid w:val="003F2EFC"/>
    <w:rsid w:val="003F4A25"/>
    <w:rsid w:val="003F4EDC"/>
    <w:rsid w:val="003F5202"/>
    <w:rsid w:val="003F54AD"/>
    <w:rsid w:val="003F5560"/>
    <w:rsid w:val="003F7079"/>
    <w:rsid w:val="00401495"/>
    <w:rsid w:val="00402299"/>
    <w:rsid w:val="00403DB6"/>
    <w:rsid w:val="004045C8"/>
    <w:rsid w:val="00404989"/>
    <w:rsid w:val="00404CA0"/>
    <w:rsid w:val="004058B1"/>
    <w:rsid w:val="00405EB6"/>
    <w:rsid w:val="00406A30"/>
    <w:rsid w:val="00407F05"/>
    <w:rsid w:val="004127A5"/>
    <w:rsid w:val="00412985"/>
    <w:rsid w:val="00413BE3"/>
    <w:rsid w:val="00415F18"/>
    <w:rsid w:val="00417601"/>
    <w:rsid w:val="004200D7"/>
    <w:rsid w:val="0042036D"/>
    <w:rsid w:val="00421444"/>
    <w:rsid w:val="00421531"/>
    <w:rsid w:val="004222DD"/>
    <w:rsid w:val="0042329B"/>
    <w:rsid w:val="00423F51"/>
    <w:rsid w:val="00424157"/>
    <w:rsid w:val="004247B3"/>
    <w:rsid w:val="00425677"/>
    <w:rsid w:val="00425D17"/>
    <w:rsid w:val="0042665B"/>
    <w:rsid w:val="00426722"/>
    <w:rsid w:val="00426823"/>
    <w:rsid w:val="00426C29"/>
    <w:rsid w:val="00427A6E"/>
    <w:rsid w:val="00427E32"/>
    <w:rsid w:val="00431D0C"/>
    <w:rsid w:val="00432649"/>
    <w:rsid w:val="00433C9A"/>
    <w:rsid w:val="0043679F"/>
    <w:rsid w:val="004418ED"/>
    <w:rsid w:val="00442058"/>
    <w:rsid w:val="0044220F"/>
    <w:rsid w:val="00443C92"/>
    <w:rsid w:val="004457FE"/>
    <w:rsid w:val="00447597"/>
    <w:rsid w:val="00450910"/>
    <w:rsid w:val="00451397"/>
    <w:rsid w:val="00453091"/>
    <w:rsid w:val="0045313A"/>
    <w:rsid w:val="004532C1"/>
    <w:rsid w:val="00453FD7"/>
    <w:rsid w:val="004544F7"/>
    <w:rsid w:val="004568E6"/>
    <w:rsid w:val="00457519"/>
    <w:rsid w:val="00457A52"/>
    <w:rsid w:val="00462BEC"/>
    <w:rsid w:val="004631AE"/>
    <w:rsid w:val="004633CA"/>
    <w:rsid w:val="0046438E"/>
    <w:rsid w:val="004647B8"/>
    <w:rsid w:val="004653A1"/>
    <w:rsid w:val="004653B9"/>
    <w:rsid w:val="0046567A"/>
    <w:rsid w:val="004658C2"/>
    <w:rsid w:val="00466938"/>
    <w:rsid w:val="0046762C"/>
    <w:rsid w:val="004676D4"/>
    <w:rsid w:val="00471CDF"/>
    <w:rsid w:val="00472749"/>
    <w:rsid w:val="0047295F"/>
    <w:rsid w:val="00472F83"/>
    <w:rsid w:val="0047398D"/>
    <w:rsid w:val="00474031"/>
    <w:rsid w:val="0047561C"/>
    <w:rsid w:val="00475B03"/>
    <w:rsid w:val="00476C62"/>
    <w:rsid w:val="00480044"/>
    <w:rsid w:val="004814CB"/>
    <w:rsid w:val="00481654"/>
    <w:rsid w:val="00482EDA"/>
    <w:rsid w:val="004830FD"/>
    <w:rsid w:val="0048327B"/>
    <w:rsid w:val="00483413"/>
    <w:rsid w:val="00483943"/>
    <w:rsid w:val="00483B2F"/>
    <w:rsid w:val="00483CF9"/>
    <w:rsid w:val="00484542"/>
    <w:rsid w:val="00484A5E"/>
    <w:rsid w:val="00484C31"/>
    <w:rsid w:val="00484C65"/>
    <w:rsid w:val="00486714"/>
    <w:rsid w:val="0048736E"/>
    <w:rsid w:val="00487B92"/>
    <w:rsid w:val="00490C31"/>
    <w:rsid w:val="00491CAA"/>
    <w:rsid w:val="00492A6D"/>
    <w:rsid w:val="00493034"/>
    <w:rsid w:val="00493256"/>
    <w:rsid w:val="00493824"/>
    <w:rsid w:val="004939A3"/>
    <w:rsid w:val="004943BA"/>
    <w:rsid w:val="004943CE"/>
    <w:rsid w:val="00494726"/>
    <w:rsid w:val="00495129"/>
    <w:rsid w:val="00495477"/>
    <w:rsid w:val="00495B08"/>
    <w:rsid w:val="004A0A3C"/>
    <w:rsid w:val="004A1EEA"/>
    <w:rsid w:val="004A1FD0"/>
    <w:rsid w:val="004A23E2"/>
    <w:rsid w:val="004A286F"/>
    <w:rsid w:val="004A2AB4"/>
    <w:rsid w:val="004A2F15"/>
    <w:rsid w:val="004A3402"/>
    <w:rsid w:val="004A3746"/>
    <w:rsid w:val="004A4B3B"/>
    <w:rsid w:val="004A5890"/>
    <w:rsid w:val="004A5F47"/>
    <w:rsid w:val="004A62EE"/>
    <w:rsid w:val="004A6BC5"/>
    <w:rsid w:val="004A6F05"/>
    <w:rsid w:val="004A7A7D"/>
    <w:rsid w:val="004A7A83"/>
    <w:rsid w:val="004A7ABC"/>
    <w:rsid w:val="004A7E7F"/>
    <w:rsid w:val="004B141E"/>
    <w:rsid w:val="004B229E"/>
    <w:rsid w:val="004B2743"/>
    <w:rsid w:val="004B3287"/>
    <w:rsid w:val="004B3E95"/>
    <w:rsid w:val="004B4076"/>
    <w:rsid w:val="004B4421"/>
    <w:rsid w:val="004B49CA"/>
    <w:rsid w:val="004B5AD4"/>
    <w:rsid w:val="004B5B88"/>
    <w:rsid w:val="004C0815"/>
    <w:rsid w:val="004C0C2F"/>
    <w:rsid w:val="004C0EF9"/>
    <w:rsid w:val="004C2A20"/>
    <w:rsid w:val="004C30FE"/>
    <w:rsid w:val="004C3FF9"/>
    <w:rsid w:val="004C4184"/>
    <w:rsid w:val="004C485B"/>
    <w:rsid w:val="004C4863"/>
    <w:rsid w:val="004C5B83"/>
    <w:rsid w:val="004C5C95"/>
    <w:rsid w:val="004C5F56"/>
    <w:rsid w:val="004C6434"/>
    <w:rsid w:val="004C79AF"/>
    <w:rsid w:val="004D1126"/>
    <w:rsid w:val="004D1193"/>
    <w:rsid w:val="004D12DE"/>
    <w:rsid w:val="004D2F16"/>
    <w:rsid w:val="004D3D64"/>
    <w:rsid w:val="004D3DE2"/>
    <w:rsid w:val="004D4EE0"/>
    <w:rsid w:val="004D57DC"/>
    <w:rsid w:val="004D722E"/>
    <w:rsid w:val="004D79B1"/>
    <w:rsid w:val="004D7D4C"/>
    <w:rsid w:val="004E2253"/>
    <w:rsid w:val="004E28AB"/>
    <w:rsid w:val="004E2956"/>
    <w:rsid w:val="004E3FB9"/>
    <w:rsid w:val="004E5BE9"/>
    <w:rsid w:val="004E6FF9"/>
    <w:rsid w:val="004E7A0D"/>
    <w:rsid w:val="004E7FC6"/>
    <w:rsid w:val="004F013A"/>
    <w:rsid w:val="004F054F"/>
    <w:rsid w:val="004F1452"/>
    <w:rsid w:val="004F1A6D"/>
    <w:rsid w:val="004F2D05"/>
    <w:rsid w:val="004F2DF7"/>
    <w:rsid w:val="004F3614"/>
    <w:rsid w:val="004F3D5B"/>
    <w:rsid w:val="004F52BD"/>
    <w:rsid w:val="004F55EE"/>
    <w:rsid w:val="004F64E2"/>
    <w:rsid w:val="004F675F"/>
    <w:rsid w:val="0050008F"/>
    <w:rsid w:val="005012B9"/>
    <w:rsid w:val="00501ECD"/>
    <w:rsid w:val="005020B0"/>
    <w:rsid w:val="00503239"/>
    <w:rsid w:val="00503416"/>
    <w:rsid w:val="00504294"/>
    <w:rsid w:val="005043F4"/>
    <w:rsid w:val="00504ED9"/>
    <w:rsid w:val="005054F8"/>
    <w:rsid w:val="005067C8"/>
    <w:rsid w:val="00510675"/>
    <w:rsid w:val="00510C24"/>
    <w:rsid w:val="00511176"/>
    <w:rsid w:val="00511D70"/>
    <w:rsid w:val="005133FF"/>
    <w:rsid w:val="005134E0"/>
    <w:rsid w:val="00513582"/>
    <w:rsid w:val="00513BB5"/>
    <w:rsid w:val="005157A0"/>
    <w:rsid w:val="00516814"/>
    <w:rsid w:val="00516E22"/>
    <w:rsid w:val="0052075A"/>
    <w:rsid w:val="00521673"/>
    <w:rsid w:val="00522E6A"/>
    <w:rsid w:val="0052395F"/>
    <w:rsid w:val="00524A40"/>
    <w:rsid w:val="00524BC1"/>
    <w:rsid w:val="00525830"/>
    <w:rsid w:val="00525A30"/>
    <w:rsid w:val="00526DAA"/>
    <w:rsid w:val="00526FFF"/>
    <w:rsid w:val="00527665"/>
    <w:rsid w:val="005276DC"/>
    <w:rsid w:val="00527721"/>
    <w:rsid w:val="00530AEB"/>
    <w:rsid w:val="005313EF"/>
    <w:rsid w:val="00532184"/>
    <w:rsid w:val="005322AF"/>
    <w:rsid w:val="00532BF5"/>
    <w:rsid w:val="0053443C"/>
    <w:rsid w:val="0053517D"/>
    <w:rsid w:val="0053527A"/>
    <w:rsid w:val="0053559C"/>
    <w:rsid w:val="00535974"/>
    <w:rsid w:val="005368CF"/>
    <w:rsid w:val="005418F9"/>
    <w:rsid w:val="00541F07"/>
    <w:rsid w:val="00541FD5"/>
    <w:rsid w:val="005423D3"/>
    <w:rsid w:val="0054273A"/>
    <w:rsid w:val="005427B7"/>
    <w:rsid w:val="00542813"/>
    <w:rsid w:val="00542D11"/>
    <w:rsid w:val="00543B68"/>
    <w:rsid w:val="00543B8E"/>
    <w:rsid w:val="00544312"/>
    <w:rsid w:val="00545531"/>
    <w:rsid w:val="0054616B"/>
    <w:rsid w:val="005461FD"/>
    <w:rsid w:val="0054625D"/>
    <w:rsid w:val="00546B75"/>
    <w:rsid w:val="00546F0D"/>
    <w:rsid w:val="00547F04"/>
    <w:rsid w:val="005502EE"/>
    <w:rsid w:val="0055087E"/>
    <w:rsid w:val="00550FCC"/>
    <w:rsid w:val="00551073"/>
    <w:rsid w:val="005511E4"/>
    <w:rsid w:val="00551585"/>
    <w:rsid w:val="00551E95"/>
    <w:rsid w:val="0055228A"/>
    <w:rsid w:val="0055295A"/>
    <w:rsid w:val="0055335B"/>
    <w:rsid w:val="00553A63"/>
    <w:rsid w:val="005540CA"/>
    <w:rsid w:val="00555CD5"/>
    <w:rsid w:val="00556548"/>
    <w:rsid w:val="00556A80"/>
    <w:rsid w:val="00556BD0"/>
    <w:rsid w:val="00556F36"/>
    <w:rsid w:val="00561B8B"/>
    <w:rsid w:val="005626AB"/>
    <w:rsid w:val="00562A60"/>
    <w:rsid w:val="0056357C"/>
    <w:rsid w:val="00563BE4"/>
    <w:rsid w:val="00564576"/>
    <w:rsid w:val="00565DFD"/>
    <w:rsid w:val="00566134"/>
    <w:rsid w:val="00566F0B"/>
    <w:rsid w:val="0056751D"/>
    <w:rsid w:val="005700D0"/>
    <w:rsid w:val="005705E3"/>
    <w:rsid w:val="00570F41"/>
    <w:rsid w:val="00571209"/>
    <w:rsid w:val="005712B9"/>
    <w:rsid w:val="0057167E"/>
    <w:rsid w:val="00571C47"/>
    <w:rsid w:val="00573576"/>
    <w:rsid w:val="005737A6"/>
    <w:rsid w:val="00574CA7"/>
    <w:rsid w:val="00575202"/>
    <w:rsid w:val="005757CF"/>
    <w:rsid w:val="005757D5"/>
    <w:rsid w:val="00575A1E"/>
    <w:rsid w:val="00576EB1"/>
    <w:rsid w:val="005775B7"/>
    <w:rsid w:val="00577BD8"/>
    <w:rsid w:val="00577DBC"/>
    <w:rsid w:val="00581330"/>
    <w:rsid w:val="00581536"/>
    <w:rsid w:val="00582E91"/>
    <w:rsid w:val="00583888"/>
    <w:rsid w:val="00583B61"/>
    <w:rsid w:val="00583F09"/>
    <w:rsid w:val="005840F6"/>
    <w:rsid w:val="00584227"/>
    <w:rsid w:val="0058455D"/>
    <w:rsid w:val="00585C9E"/>
    <w:rsid w:val="005862F3"/>
    <w:rsid w:val="00586386"/>
    <w:rsid w:val="005871C2"/>
    <w:rsid w:val="0058748A"/>
    <w:rsid w:val="00587C48"/>
    <w:rsid w:val="0059035D"/>
    <w:rsid w:val="00590EC0"/>
    <w:rsid w:val="00591203"/>
    <w:rsid w:val="0059267C"/>
    <w:rsid w:val="005941F2"/>
    <w:rsid w:val="005947BE"/>
    <w:rsid w:val="0059603C"/>
    <w:rsid w:val="00596B5C"/>
    <w:rsid w:val="00596CA4"/>
    <w:rsid w:val="0059765B"/>
    <w:rsid w:val="005A0AA8"/>
    <w:rsid w:val="005A0E5B"/>
    <w:rsid w:val="005A16F0"/>
    <w:rsid w:val="005A2744"/>
    <w:rsid w:val="005A2F3B"/>
    <w:rsid w:val="005A41D5"/>
    <w:rsid w:val="005A47A0"/>
    <w:rsid w:val="005A4DE6"/>
    <w:rsid w:val="005A5C15"/>
    <w:rsid w:val="005A7492"/>
    <w:rsid w:val="005A7EFA"/>
    <w:rsid w:val="005B110A"/>
    <w:rsid w:val="005B1881"/>
    <w:rsid w:val="005B1FC4"/>
    <w:rsid w:val="005B3264"/>
    <w:rsid w:val="005B3436"/>
    <w:rsid w:val="005B4083"/>
    <w:rsid w:val="005B40FB"/>
    <w:rsid w:val="005B4228"/>
    <w:rsid w:val="005B49B4"/>
    <w:rsid w:val="005B52D4"/>
    <w:rsid w:val="005B5A78"/>
    <w:rsid w:val="005B6EF7"/>
    <w:rsid w:val="005B79A7"/>
    <w:rsid w:val="005C0622"/>
    <w:rsid w:val="005C326A"/>
    <w:rsid w:val="005C47CD"/>
    <w:rsid w:val="005C5DF3"/>
    <w:rsid w:val="005C5DF5"/>
    <w:rsid w:val="005C6110"/>
    <w:rsid w:val="005C6A8B"/>
    <w:rsid w:val="005C7473"/>
    <w:rsid w:val="005C7A64"/>
    <w:rsid w:val="005D01A5"/>
    <w:rsid w:val="005D0E13"/>
    <w:rsid w:val="005D0FAA"/>
    <w:rsid w:val="005D1864"/>
    <w:rsid w:val="005D1893"/>
    <w:rsid w:val="005D4866"/>
    <w:rsid w:val="005D5FEB"/>
    <w:rsid w:val="005D76CD"/>
    <w:rsid w:val="005E0578"/>
    <w:rsid w:val="005E1F4D"/>
    <w:rsid w:val="005E33A5"/>
    <w:rsid w:val="005E3530"/>
    <w:rsid w:val="005E3750"/>
    <w:rsid w:val="005E75D6"/>
    <w:rsid w:val="005F0137"/>
    <w:rsid w:val="005F0DFC"/>
    <w:rsid w:val="005F18DE"/>
    <w:rsid w:val="005F371E"/>
    <w:rsid w:val="005F3C01"/>
    <w:rsid w:val="005F41C9"/>
    <w:rsid w:val="005F4ADB"/>
    <w:rsid w:val="005F4D5B"/>
    <w:rsid w:val="005F5274"/>
    <w:rsid w:val="005F5FEF"/>
    <w:rsid w:val="005F7053"/>
    <w:rsid w:val="00601647"/>
    <w:rsid w:val="00601783"/>
    <w:rsid w:val="006030AF"/>
    <w:rsid w:val="006033AA"/>
    <w:rsid w:val="00603B75"/>
    <w:rsid w:val="006040DD"/>
    <w:rsid w:val="00604A97"/>
    <w:rsid w:val="00605C75"/>
    <w:rsid w:val="00605DF0"/>
    <w:rsid w:val="00605F94"/>
    <w:rsid w:val="00606415"/>
    <w:rsid w:val="00607062"/>
    <w:rsid w:val="00610009"/>
    <w:rsid w:val="00611C43"/>
    <w:rsid w:val="00612E7C"/>
    <w:rsid w:val="00612F28"/>
    <w:rsid w:val="006141C3"/>
    <w:rsid w:val="00614D5F"/>
    <w:rsid w:val="00615466"/>
    <w:rsid w:val="00616D7B"/>
    <w:rsid w:val="00617083"/>
    <w:rsid w:val="00617F65"/>
    <w:rsid w:val="00620271"/>
    <w:rsid w:val="00622037"/>
    <w:rsid w:val="00622207"/>
    <w:rsid w:val="006223A5"/>
    <w:rsid w:val="00622C8D"/>
    <w:rsid w:val="006247F8"/>
    <w:rsid w:val="006257AC"/>
    <w:rsid w:val="00625DD0"/>
    <w:rsid w:val="00626C10"/>
    <w:rsid w:val="00630939"/>
    <w:rsid w:val="00631BAD"/>
    <w:rsid w:val="006324DC"/>
    <w:rsid w:val="0063433A"/>
    <w:rsid w:val="00634806"/>
    <w:rsid w:val="0063562D"/>
    <w:rsid w:val="00636A03"/>
    <w:rsid w:val="0064002C"/>
    <w:rsid w:val="00640AEE"/>
    <w:rsid w:val="00641232"/>
    <w:rsid w:val="0064133D"/>
    <w:rsid w:val="00642988"/>
    <w:rsid w:val="00643F03"/>
    <w:rsid w:val="006440EB"/>
    <w:rsid w:val="006445EB"/>
    <w:rsid w:val="006448AF"/>
    <w:rsid w:val="00644989"/>
    <w:rsid w:val="006460BF"/>
    <w:rsid w:val="00646A18"/>
    <w:rsid w:val="0065150C"/>
    <w:rsid w:val="00652709"/>
    <w:rsid w:val="00652D12"/>
    <w:rsid w:val="006538B1"/>
    <w:rsid w:val="006538F6"/>
    <w:rsid w:val="00653B17"/>
    <w:rsid w:val="00654A1D"/>
    <w:rsid w:val="00654AFB"/>
    <w:rsid w:val="0065518A"/>
    <w:rsid w:val="00655EFE"/>
    <w:rsid w:val="006560FD"/>
    <w:rsid w:val="006566FC"/>
    <w:rsid w:val="00656BE2"/>
    <w:rsid w:val="00656CA0"/>
    <w:rsid w:val="00657727"/>
    <w:rsid w:val="006624AE"/>
    <w:rsid w:val="00662A91"/>
    <w:rsid w:val="00666AAA"/>
    <w:rsid w:val="00666E03"/>
    <w:rsid w:val="00667403"/>
    <w:rsid w:val="00671574"/>
    <w:rsid w:val="00671B38"/>
    <w:rsid w:val="0067263D"/>
    <w:rsid w:val="00672801"/>
    <w:rsid w:val="00672F8B"/>
    <w:rsid w:val="006732AA"/>
    <w:rsid w:val="00674E2D"/>
    <w:rsid w:val="00674FE0"/>
    <w:rsid w:val="00676D02"/>
    <w:rsid w:val="00677270"/>
    <w:rsid w:val="006777C2"/>
    <w:rsid w:val="00680FDA"/>
    <w:rsid w:val="0068109D"/>
    <w:rsid w:val="00683C77"/>
    <w:rsid w:val="00684149"/>
    <w:rsid w:val="0068522B"/>
    <w:rsid w:val="00685385"/>
    <w:rsid w:val="00685473"/>
    <w:rsid w:val="00685A37"/>
    <w:rsid w:val="0068600A"/>
    <w:rsid w:val="00687236"/>
    <w:rsid w:val="00687D3D"/>
    <w:rsid w:val="00690848"/>
    <w:rsid w:val="00690A97"/>
    <w:rsid w:val="006924D7"/>
    <w:rsid w:val="00692D5F"/>
    <w:rsid w:val="0069333A"/>
    <w:rsid w:val="006946CD"/>
    <w:rsid w:val="0069586E"/>
    <w:rsid w:val="00696CAB"/>
    <w:rsid w:val="00697AD5"/>
    <w:rsid w:val="006A120F"/>
    <w:rsid w:val="006A138B"/>
    <w:rsid w:val="006A204C"/>
    <w:rsid w:val="006A2074"/>
    <w:rsid w:val="006A357F"/>
    <w:rsid w:val="006A3798"/>
    <w:rsid w:val="006A4B24"/>
    <w:rsid w:val="006A521C"/>
    <w:rsid w:val="006A5813"/>
    <w:rsid w:val="006A5BAD"/>
    <w:rsid w:val="006A6C02"/>
    <w:rsid w:val="006B02F2"/>
    <w:rsid w:val="006B081A"/>
    <w:rsid w:val="006B0E1B"/>
    <w:rsid w:val="006B136D"/>
    <w:rsid w:val="006B13AA"/>
    <w:rsid w:val="006B1C5D"/>
    <w:rsid w:val="006B295F"/>
    <w:rsid w:val="006B4A28"/>
    <w:rsid w:val="006B730B"/>
    <w:rsid w:val="006B7AFB"/>
    <w:rsid w:val="006B7D38"/>
    <w:rsid w:val="006C0B79"/>
    <w:rsid w:val="006C0C2F"/>
    <w:rsid w:val="006C11E1"/>
    <w:rsid w:val="006C14BC"/>
    <w:rsid w:val="006C2EB3"/>
    <w:rsid w:val="006C366C"/>
    <w:rsid w:val="006C449E"/>
    <w:rsid w:val="006C4D84"/>
    <w:rsid w:val="006C560A"/>
    <w:rsid w:val="006C632A"/>
    <w:rsid w:val="006C6E4D"/>
    <w:rsid w:val="006C74D2"/>
    <w:rsid w:val="006C7926"/>
    <w:rsid w:val="006C7986"/>
    <w:rsid w:val="006D0EB1"/>
    <w:rsid w:val="006D1656"/>
    <w:rsid w:val="006D1AB8"/>
    <w:rsid w:val="006D1D5A"/>
    <w:rsid w:val="006D1EF3"/>
    <w:rsid w:val="006D26D5"/>
    <w:rsid w:val="006D2CE2"/>
    <w:rsid w:val="006D3FF8"/>
    <w:rsid w:val="006D5489"/>
    <w:rsid w:val="006D5C20"/>
    <w:rsid w:val="006D5CD0"/>
    <w:rsid w:val="006D5E63"/>
    <w:rsid w:val="006D6F81"/>
    <w:rsid w:val="006D7229"/>
    <w:rsid w:val="006D7A7D"/>
    <w:rsid w:val="006E1044"/>
    <w:rsid w:val="006E12ED"/>
    <w:rsid w:val="006E1BF4"/>
    <w:rsid w:val="006E22FC"/>
    <w:rsid w:val="006E33C9"/>
    <w:rsid w:val="006E35A3"/>
    <w:rsid w:val="006E3AAD"/>
    <w:rsid w:val="006E3B9E"/>
    <w:rsid w:val="006E41BA"/>
    <w:rsid w:val="006E5A0F"/>
    <w:rsid w:val="006E5EC5"/>
    <w:rsid w:val="006E605F"/>
    <w:rsid w:val="006E623C"/>
    <w:rsid w:val="006F068C"/>
    <w:rsid w:val="006F068E"/>
    <w:rsid w:val="006F127F"/>
    <w:rsid w:val="006F15F7"/>
    <w:rsid w:val="006F204D"/>
    <w:rsid w:val="006F27AB"/>
    <w:rsid w:val="006F2844"/>
    <w:rsid w:val="006F4319"/>
    <w:rsid w:val="006F535A"/>
    <w:rsid w:val="006F54F4"/>
    <w:rsid w:val="006F5942"/>
    <w:rsid w:val="006F5A1A"/>
    <w:rsid w:val="006F5AB1"/>
    <w:rsid w:val="006F67FC"/>
    <w:rsid w:val="006F7996"/>
    <w:rsid w:val="00700048"/>
    <w:rsid w:val="007014CD"/>
    <w:rsid w:val="00701FFF"/>
    <w:rsid w:val="00702CF3"/>
    <w:rsid w:val="00702EB8"/>
    <w:rsid w:val="00704399"/>
    <w:rsid w:val="00705C99"/>
    <w:rsid w:val="00706141"/>
    <w:rsid w:val="00706426"/>
    <w:rsid w:val="007065D7"/>
    <w:rsid w:val="0070664E"/>
    <w:rsid w:val="00706B09"/>
    <w:rsid w:val="007074B0"/>
    <w:rsid w:val="00707882"/>
    <w:rsid w:val="00707C3A"/>
    <w:rsid w:val="00710813"/>
    <w:rsid w:val="00711496"/>
    <w:rsid w:val="00713C17"/>
    <w:rsid w:val="00713E31"/>
    <w:rsid w:val="00714A07"/>
    <w:rsid w:val="00715779"/>
    <w:rsid w:val="0071612A"/>
    <w:rsid w:val="00716787"/>
    <w:rsid w:val="00717039"/>
    <w:rsid w:val="0072007E"/>
    <w:rsid w:val="0072079C"/>
    <w:rsid w:val="00720927"/>
    <w:rsid w:val="00723489"/>
    <w:rsid w:val="00724909"/>
    <w:rsid w:val="00724EEC"/>
    <w:rsid w:val="00725E60"/>
    <w:rsid w:val="00726771"/>
    <w:rsid w:val="00727FBC"/>
    <w:rsid w:val="00730B13"/>
    <w:rsid w:val="00730E68"/>
    <w:rsid w:val="007319CE"/>
    <w:rsid w:val="00731B5A"/>
    <w:rsid w:val="007323A5"/>
    <w:rsid w:val="00734584"/>
    <w:rsid w:val="0073542B"/>
    <w:rsid w:val="00735A9E"/>
    <w:rsid w:val="0073714D"/>
    <w:rsid w:val="00737200"/>
    <w:rsid w:val="0074109B"/>
    <w:rsid w:val="00742BF5"/>
    <w:rsid w:val="00743DFB"/>
    <w:rsid w:val="007440B1"/>
    <w:rsid w:val="00744148"/>
    <w:rsid w:val="007449D0"/>
    <w:rsid w:val="00745076"/>
    <w:rsid w:val="00745100"/>
    <w:rsid w:val="007455F4"/>
    <w:rsid w:val="00745FD0"/>
    <w:rsid w:val="007466AD"/>
    <w:rsid w:val="00746A2C"/>
    <w:rsid w:val="00746AE5"/>
    <w:rsid w:val="00747405"/>
    <w:rsid w:val="0075018D"/>
    <w:rsid w:val="00752069"/>
    <w:rsid w:val="0075388D"/>
    <w:rsid w:val="00754E71"/>
    <w:rsid w:val="00756CBF"/>
    <w:rsid w:val="00760CA0"/>
    <w:rsid w:val="00761896"/>
    <w:rsid w:val="00762855"/>
    <w:rsid w:val="007632EC"/>
    <w:rsid w:val="00764AE0"/>
    <w:rsid w:val="00764BC3"/>
    <w:rsid w:val="00764C6B"/>
    <w:rsid w:val="00765D58"/>
    <w:rsid w:val="00766546"/>
    <w:rsid w:val="0076692B"/>
    <w:rsid w:val="00770646"/>
    <w:rsid w:val="00770B6B"/>
    <w:rsid w:val="00771087"/>
    <w:rsid w:val="00771A6E"/>
    <w:rsid w:val="00771B05"/>
    <w:rsid w:val="007728DB"/>
    <w:rsid w:val="00772AF9"/>
    <w:rsid w:val="007738B3"/>
    <w:rsid w:val="007742E0"/>
    <w:rsid w:val="007745CF"/>
    <w:rsid w:val="00774697"/>
    <w:rsid w:val="00776BF4"/>
    <w:rsid w:val="00777F06"/>
    <w:rsid w:val="007803B5"/>
    <w:rsid w:val="007805F6"/>
    <w:rsid w:val="007807E3"/>
    <w:rsid w:val="00781317"/>
    <w:rsid w:val="007813AF"/>
    <w:rsid w:val="007816B7"/>
    <w:rsid w:val="00781839"/>
    <w:rsid w:val="0078306F"/>
    <w:rsid w:val="00784FAA"/>
    <w:rsid w:val="00785B40"/>
    <w:rsid w:val="007871F8"/>
    <w:rsid w:val="00787414"/>
    <w:rsid w:val="007913C7"/>
    <w:rsid w:val="007928F0"/>
    <w:rsid w:val="007945E2"/>
    <w:rsid w:val="007951D7"/>
    <w:rsid w:val="00797CD9"/>
    <w:rsid w:val="007A0643"/>
    <w:rsid w:val="007A0D4D"/>
    <w:rsid w:val="007A0F72"/>
    <w:rsid w:val="007A1FEE"/>
    <w:rsid w:val="007A2CBA"/>
    <w:rsid w:val="007A399B"/>
    <w:rsid w:val="007A4214"/>
    <w:rsid w:val="007A4A40"/>
    <w:rsid w:val="007A4F49"/>
    <w:rsid w:val="007A50E5"/>
    <w:rsid w:val="007A5C64"/>
    <w:rsid w:val="007A6411"/>
    <w:rsid w:val="007A6D4F"/>
    <w:rsid w:val="007A6D7C"/>
    <w:rsid w:val="007A73B1"/>
    <w:rsid w:val="007A740B"/>
    <w:rsid w:val="007A78F3"/>
    <w:rsid w:val="007A7E87"/>
    <w:rsid w:val="007B0F0B"/>
    <w:rsid w:val="007B37CE"/>
    <w:rsid w:val="007B4343"/>
    <w:rsid w:val="007B4CDE"/>
    <w:rsid w:val="007B7A01"/>
    <w:rsid w:val="007B7BB0"/>
    <w:rsid w:val="007B7D77"/>
    <w:rsid w:val="007C0BD0"/>
    <w:rsid w:val="007C0BE6"/>
    <w:rsid w:val="007C1324"/>
    <w:rsid w:val="007C23AB"/>
    <w:rsid w:val="007C3B93"/>
    <w:rsid w:val="007C4161"/>
    <w:rsid w:val="007C73D9"/>
    <w:rsid w:val="007D1CF6"/>
    <w:rsid w:val="007D21F6"/>
    <w:rsid w:val="007D2E05"/>
    <w:rsid w:val="007D2FCC"/>
    <w:rsid w:val="007D3B35"/>
    <w:rsid w:val="007D4A62"/>
    <w:rsid w:val="007D51D9"/>
    <w:rsid w:val="007D7B8E"/>
    <w:rsid w:val="007E034D"/>
    <w:rsid w:val="007E1F82"/>
    <w:rsid w:val="007E26CB"/>
    <w:rsid w:val="007E297F"/>
    <w:rsid w:val="007E2C47"/>
    <w:rsid w:val="007E3BF6"/>
    <w:rsid w:val="007E5690"/>
    <w:rsid w:val="007E60D7"/>
    <w:rsid w:val="007E6A99"/>
    <w:rsid w:val="007F0217"/>
    <w:rsid w:val="007F0343"/>
    <w:rsid w:val="007F167E"/>
    <w:rsid w:val="007F1C30"/>
    <w:rsid w:val="007F1C5F"/>
    <w:rsid w:val="007F241F"/>
    <w:rsid w:val="007F31BC"/>
    <w:rsid w:val="007F51E7"/>
    <w:rsid w:val="007F5339"/>
    <w:rsid w:val="007F64DF"/>
    <w:rsid w:val="007F6678"/>
    <w:rsid w:val="007F6DCB"/>
    <w:rsid w:val="007F784E"/>
    <w:rsid w:val="00800926"/>
    <w:rsid w:val="00800EC4"/>
    <w:rsid w:val="0080151F"/>
    <w:rsid w:val="00801881"/>
    <w:rsid w:val="00802505"/>
    <w:rsid w:val="008025E3"/>
    <w:rsid w:val="00803899"/>
    <w:rsid w:val="00803B9C"/>
    <w:rsid w:val="00803EC1"/>
    <w:rsid w:val="008045DD"/>
    <w:rsid w:val="008053D9"/>
    <w:rsid w:val="00805555"/>
    <w:rsid w:val="008059EE"/>
    <w:rsid w:val="00807B38"/>
    <w:rsid w:val="00807F33"/>
    <w:rsid w:val="008118DF"/>
    <w:rsid w:val="0081211B"/>
    <w:rsid w:val="00812F2A"/>
    <w:rsid w:val="00813266"/>
    <w:rsid w:val="00813AD2"/>
    <w:rsid w:val="00814262"/>
    <w:rsid w:val="008144E1"/>
    <w:rsid w:val="00814E46"/>
    <w:rsid w:val="008169D4"/>
    <w:rsid w:val="00816A9D"/>
    <w:rsid w:val="0081770A"/>
    <w:rsid w:val="00817CBF"/>
    <w:rsid w:val="00821CA6"/>
    <w:rsid w:val="008223CD"/>
    <w:rsid w:val="00822965"/>
    <w:rsid w:val="00822C3A"/>
    <w:rsid w:val="00822EF9"/>
    <w:rsid w:val="008246EE"/>
    <w:rsid w:val="00824701"/>
    <w:rsid w:val="00824CE6"/>
    <w:rsid w:val="00825272"/>
    <w:rsid w:val="00825503"/>
    <w:rsid w:val="0082682B"/>
    <w:rsid w:val="00826932"/>
    <w:rsid w:val="008277A3"/>
    <w:rsid w:val="00827854"/>
    <w:rsid w:val="00827913"/>
    <w:rsid w:val="00827ADC"/>
    <w:rsid w:val="008301A9"/>
    <w:rsid w:val="008301FD"/>
    <w:rsid w:val="00831C59"/>
    <w:rsid w:val="0083245F"/>
    <w:rsid w:val="00832591"/>
    <w:rsid w:val="00832781"/>
    <w:rsid w:val="008334A7"/>
    <w:rsid w:val="008336C8"/>
    <w:rsid w:val="00833B9B"/>
    <w:rsid w:val="00833E6F"/>
    <w:rsid w:val="0083640E"/>
    <w:rsid w:val="00836532"/>
    <w:rsid w:val="00837536"/>
    <w:rsid w:val="00840752"/>
    <w:rsid w:val="00840EB4"/>
    <w:rsid w:val="008422DE"/>
    <w:rsid w:val="00842D20"/>
    <w:rsid w:val="0084343A"/>
    <w:rsid w:val="008443BC"/>
    <w:rsid w:val="00844B1E"/>
    <w:rsid w:val="00845DCA"/>
    <w:rsid w:val="00846693"/>
    <w:rsid w:val="00846B51"/>
    <w:rsid w:val="00847469"/>
    <w:rsid w:val="00850E30"/>
    <w:rsid w:val="008518E9"/>
    <w:rsid w:val="00851F07"/>
    <w:rsid w:val="008523B6"/>
    <w:rsid w:val="00852E7B"/>
    <w:rsid w:val="00854D49"/>
    <w:rsid w:val="00855C8C"/>
    <w:rsid w:val="00856148"/>
    <w:rsid w:val="00856AFF"/>
    <w:rsid w:val="008573D1"/>
    <w:rsid w:val="00857BC1"/>
    <w:rsid w:val="00857FDD"/>
    <w:rsid w:val="00860003"/>
    <w:rsid w:val="008604B6"/>
    <w:rsid w:val="00860947"/>
    <w:rsid w:val="00860A68"/>
    <w:rsid w:val="008618D3"/>
    <w:rsid w:val="00862A48"/>
    <w:rsid w:val="00864181"/>
    <w:rsid w:val="008644EE"/>
    <w:rsid w:val="008645C5"/>
    <w:rsid w:val="008654F3"/>
    <w:rsid w:val="008670FD"/>
    <w:rsid w:val="00870DB0"/>
    <w:rsid w:val="00870F3F"/>
    <w:rsid w:val="00871FDF"/>
    <w:rsid w:val="00872024"/>
    <w:rsid w:val="0087247D"/>
    <w:rsid w:val="00874E0D"/>
    <w:rsid w:val="0087518A"/>
    <w:rsid w:val="00875C73"/>
    <w:rsid w:val="00876306"/>
    <w:rsid w:val="008770B1"/>
    <w:rsid w:val="0087721B"/>
    <w:rsid w:val="0087747D"/>
    <w:rsid w:val="00880B9A"/>
    <w:rsid w:val="008811C6"/>
    <w:rsid w:val="008825DE"/>
    <w:rsid w:val="00882982"/>
    <w:rsid w:val="008853FD"/>
    <w:rsid w:val="00885EEE"/>
    <w:rsid w:val="008861DC"/>
    <w:rsid w:val="00887A6F"/>
    <w:rsid w:val="008900AF"/>
    <w:rsid w:val="00890276"/>
    <w:rsid w:val="008902F4"/>
    <w:rsid w:val="00890F5C"/>
    <w:rsid w:val="00891EDE"/>
    <w:rsid w:val="00892867"/>
    <w:rsid w:val="00892CE9"/>
    <w:rsid w:val="00892E25"/>
    <w:rsid w:val="008931C0"/>
    <w:rsid w:val="00894F6E"/>
    <w:rsid w:val="00896611"/>
    <w:rsid w:val="008974AE"/>
    <w:rsid w:val="008A10C4"/>
    <w:rsid w:val="008A1746"/>
    <w:rsid w:val="008A1D6C"/>
    <w:rsid w:val="008A41BB"/>
    <w:rsid w:val="008A4287"/>
    <w:rsid w:val="008A59A2"/>
    <w:rsid w:val="008A6D13"/>
    <w:rsid w:val="008A7794"/>
    <w:rsid w:val="008A7D37"/>
    <w:rsid w:val="008B0188"/>
    <w:rsid w:val="008B09AA"/>
    <w:rsid w:val="008B1F11"/>
    <w:rsid w:val="008B2C49"/>
    <w:rsid w:val="008B319E"/>
    <w:rsid w:val="008B3BDF"/>
    <w:rsid w:val="008B3E01"/>
    <w:rsid w:val="008B47D3"/>
    <w:rsid w:val="008B67C5"/>
    <w:rsid w:val="008C0280"/>
    <w:rsid w:val="008C0B7E"/>
    <w:rsid w:val="008C1619"/>
    <w:rsid w:val="008C16F8"/>
    <w:rsid w:val="008C1D5D"/>
    <w:rsid w:val="008C220F"/>
    <w:rsid w:val="008C2306"/>
    <w:rsid w:val="008C2A0E"/>
    <w:rsid w:val="008C2B19"/>
    <w:rsid w:val="008C49A7"/>
    <w:rsid w:val="008C4D54"/>
    <w:rsid w:val="008C5020"/>
    <w:rsid w:val="008C52C0"/>
    <w:rsid w:val="008C5385"/>
    <w:rsid w:val="008C5AFC"/>
    <w:rsid w:val="008C63C1"/>
    <w:rsid w:val="008C6780"/>
    <w:rsid w:val="008C6B52"/>
    <w:rsid w:val="008C7533"/>
    <w:rsid w:val="008C76B4"/>
    <w:rsid w:val="008C7860"/>
    <w:rsid w:val="008C7D8D"/>
    <w:rsid w:val="008D1BEE"/>
    <w:rsid w:val="008D1F02"/>
    <w:rsid w:val="008D2A53"/>
    <w:rsid w:val="008D2CED"/>
    <w:rsid w:val="008D2EFA"/>
    <w:rsid w:val="008D3638"/>
    <w:rsid w:val="008D527E"/>
    <w:rsid w:val="008D57D4"/>
    <w:rsid w:val="008D61D9"/>
    <w:rsid w:val="008D66CB"/>
    <w:rsid w:val="008E03F1"/>
    <w:rsid w:val="008E065D"/>
    <w:rsid w:val="008E0ABE"/>
    <w:rsid w:val="008E2044"/>
    <w:rsid w:val="008E20E1"/>
    <w:rsid w:val="008E36CA"/>
    <w:rsid w:val="008E3EA9"/>
    <w:rsid w:val="008E4544"/>
    <w:rsid w:val="008E4FDC"/>
    <w:rsid w:val="008E5446"/>
    <w:rsid w:val="008E551E"/>
    <w:rsid w:val="008E6775"/>
    <w:rsid w:val="008F068B"/>
    <w:rsid w:val="008F0A20"/>
    <w:rsid w:val="008F1B7C"/>
    <w:rsid w:val="008F231C"/>
    <w:rsid w:val="008F2A90"/>
    <w:rsid w:val="008F4125"/>
    <w:rsid w:val="008F6336"/>
    <w:rsid w:val="008F642C"/>
    <w:rsid w:val="008F7729"/>
    <w:rsid w:val="008F7F18"/>
    <w:rsid w:val="0090030C"/>
    <w:rsid w:val="009005A6"/>
    <w:rsid w:val="00900B4C"/>
    <w:rsid w:val="00900C37"/>
    <w:rsid w:val="00900C41"/>
    <w:rsid w:val="00900ED2"/>
    <w:rsid w:val="00901034"/>
    <w:rsid w:val="00902DC1"/>
    <w:rsid w:val="00902F1A"/>
    <w:rsid w:val="00904CEA"/>
    <w:rsid w:val="00905590"/>
    <w:rsid w:val="00905C77"/>
    <w:rsid w:val="00905CBA"/>
    <w:rsid w:val="00906A04"/>
    <w:rsid w:val="00907174"/>
    <w:rsid w:val="00907315"/>
    <w:rsid w:val="00910866"/>
    <w:rsid w:val="009109CC"/>
    <w:rsid w:val="00910A29"/>
    <w:rsid w:val="00911222"/>
    <w:rsid w:val="00911DB5"/>
    <w:rsid w:val="00912AEF"/>
    <w:rsid w:val="009139B6"/>
    <w:rsid w:val="00915592"/>
    <w:rsid w:val="00915843"/>
    <w:rsid w:val="00915D47"/>
    <w:rsid w:val="009162A4"/>
    <w:rsid w:val="00917DFC"/>
    <w:rsid w:val="00920527"/>
    <w:rsid w:val="0092146F"/>
    <w:rsid w:val="009219F3"/>
    <w:rsid w:val="00921AC1"/>
    <w:rsid w:val="00922D43"/>
    <w:rsid w:val="009239A5"/>
    <w:rsid w:val="00923A90"/>
    <w:rsid w:val="00926C06"/>
    <w:rsid w:val="00926C43"/>
    <w:rsid w:val="00926E81"/>
    <w:rsid w:val="00927965"/>
    <w:rsid w:val="00930A10"/>
    <w:rsid w:val="00930D4B"/>
    <w:rsid w:val="00931919"/>
    <w:rsid w:val="009326E0"/>
    <w:rsid w:val="00932E9D"/>
    <w:rsid w:val="00934AA1"/>
    <w:rsid w:val="00934E32"/>
    <w:rsid w:val="00934F93"/>
    <w:rsid w:val="009357DC"/>
    <w:rsid w:val="009373B0"/>
    <w:rsid w:val="00940095"/>
    <w:rsid w:val="0094015D"/>
    <w:rsid w:val="00940412"/>
    <w:rsid w:val="00940A42"/>
    <w:rsid w:val="00941156"/>
    <w:rsid w:val="0094146E"/>
    <w:rsid w:val="009417D8"/>
    <w:rsid w:val="0094350B"/>
    <w:rsid w:val="00943B57"/>
    <w:rsid w:val="00943CA1"/>
    <w:rsid w:val="0094505A"/>
    <w:rsid w:val="009463EA"/>
    <w:rsid w:val="009464B6"/>
    <w:rsid w:val="00946D4C"/>
    <w:rsid w:val="00946EE0"/>
    <w:rsid w:val="0094740A"/>
    <w:rsid w:val="009476D4"/>
    <w:rsid w:val="009476FC"/>
    <w:rsid w:val="009479A9"/>
    <w:rsid w:val="009503EC"/>
    <w:rsid w:val="00950FDB"/>
    <w:rsid w:val="0095126A"/>
    <w:rsid w:val="00952912"/>
    <w:rsid w:val="00953452"/>
    <w:rsid w:val="00953F44"/>
    <w:rsid w:val="009547F3"/>
    <w:rsid w:val="00955343"/>
    <w:rsid w:val="00956944"/>
    <w:rsid w:val="00957DCC"/>
    <w:rsid w:val="00957FB1"/>
    <w:rsid w:val="00961286"/>
    <w:rsid w:val="009615E0"/>
    <w:rsid w:val="00962778"/>
    <w:rsid w:val="00963679"/>
    <w:rsid w:val="0096509C"/>
    <w:rsid w:val="009658E6"/>
    <w:rsid w:val="00967AFD"/>
    <w:rsid w:val="009721FE"/>
    <w:rsid w:val="00972229"/>
    <w:rsid w:val="00972283"/>
    <w:rsid w:val="00972405"/>
    <w:rsid w:val="00972FB1"/>
    <w:rsid w:val="009738D2"/>
    <w:rsid w:val="00974BE2"/>
    <w:rsid w:val="00975542"/>
    <w:rsid w:val="009758CC"/>
    <w:rsid w:val="009768D7"/>
    <w:rsid w:val="009768F2"/>
    <w:rsid w:val="0097780B"/>
    <w:rsid w:val="00980490"/>
    <w:rsid w:val="00980EDA"/>
    <w:rsid w:val="00981331"/>
    <w:rsid w:val="009816E4"/>
    <w:rsid w:val="00982316"/>
    <w:rsid w:val="00982819"/>
    <w:rsid w:val="00982AF6"/>
    <w:rsid w:val="00982C53"/>
    <w:rsid w:val="00982FAB"/>
    <w:rsid w:val="009839DE"/>
    <w:rsid w:val="00983F09"/>
    <w:rsid w:val="00983F9D"/>
    <w:rsid w:val="0098437F"/>
    <w:rsid w:val="00984A38"/>
    <w:rsid w:val="00984C2F"/>
    <w:rsid w:val="009856C0"/>
    <w:rsid w:val="00985993"/>
    <w:rsid w:val="00985EC9"/>
    <w:rsid w:val="00986318"/>
    <w:rsid w:val="00991AAB"/>
    <w:rsid w:val="00991B28"/>
    <w:rsid w:val="00991CD9"/>
    <w:rsid w:val="009925D7"/>
    <w:rsid w:val="00992749"/>
    <w:rsid w:val="0099280B"/>
    <w:rsid w:val="00993559"/>
    <w:rsid w:val="00993B85"/>
    <w:rsid w:val="00993DDB"/>
    <w:rsid w:val="00994931"/>
    <w:rsid w:val="00994F9E"/>
    <w:rsid w:val="009952FE"/>
    <w:rsid w:val="00995B8E"/>
    <w:rsid w:val="00995EE4"/>
    <w:rsid w:val="0099621F"/>
    <w:rsid w:val="009A1400"/>
    <w:rsid w:val="009A148E"/>
    <w:rsid w:val="009A2117"/>
    <w:rsid w:val="009A2159"/>
    <w:rsid w:val="009A4E8C"/>
    <w:rsid w:val="009A6113"/>
    <w:rsid w:val="009A64B1"/>
    <w:rsid w:val="009A6E1A"/>
    <w:rsid w:val="009B0348"/>
    <w:rsid w:val="009B0479"/>
    <w:rsid w:val="009B0CEF"/>
    <w:rsid w:val="009B1712"/>
    <w:rsid w:val="009B37CD"/>
    <w:rsid w:val="009B57B8"/>
    <w:rsid w:val="009B61B9"/>
    <w:rsid w:val="009B6415"/>
    <w:rsid w:val="009B666C"/>
    <w:rsid w:val="009B6FDB"/>
    <w:rsid w:val="009B7B40"/>
    <w:rsid w:val="009B7CBD"/>
    <w:rsid w:val="009C03A6"/>
    <w:rsid w:val="009C0517"/>
    <w:rsid w:val="009C066C"/>
    <w:rsid w:val="009C17AD"/>
    <w:rsid w:val="009C1EF3"/>
    <w:rsid w:val="009C2380"/>
    <w:rsid w:val="009C2B14"/>
    <w:rsid w:val="009C3026"/>
    <w:rsid w:val="009C37B0"/>
    <w:rsid w:val="009C3B77"/>
    <w:rsid w:val="009C4708"/>
    <w:rsid w:val="009C7C86"/>
    <w:rsid w:val="009D1790"/>
    <w:rsid w:val="009D17C0"/>
    <w:rsid w:val="009D18AD"/>
    <w:rsid w:val="009D1D18"/>
    <w:rsid w:val="009D251B"/>
    <w:rsid w:val="009D2B47"/>
    <w:rsid w:val="009D2F7A"/>
    <w:rsid w:val="009D3197"/>
    <w:rsid w:val="009D34E4"/>
    <w:rsid w:val="009D5355"/>
    <w:rsid w:val="009D678F"/>
    <w:rsid w:val="009D7131"/>
    <w:rsid w:val="009D7505"/>
    <w:rsid w:val="009E0367"/>
    <w:rsid w:val="009E119E"/>
    <w:rsid w:val="009E194F"/>
    <w:rsid w:val="009E27D8"/>
    <w:rsid w:val="009E286F"/>
    <w:rsid w:val="009E4304"/>
    <w:rsid w:val="009E4E7D"/>
    <w:rsid w:val="009E6047"/>
    <w:rsid w:val="009E6B0C"/>
    <w:rsid w:val="009E6E19"/>
    <w:rsid w:val="009E724E"/>
    <w:rsid w:val="009E74DE"/>
    <w:rsid w:val="009E7667"/>
    <w:rsid w:val="009F110D"/>
    <w:rsid w:val="009F3CF9"/>
    <w:rsid w:val="009F3CFC"/>
    <w:rsid w:val="009F4EE9"/>
    <w:rsid w:val="009F57AA"/>
    <w:rsid w:val="009F74E8"/>
    <w:rsid w:val="00A014E3"/>
    <w:rsid w:val="00A01655"/>
    <w:rsid w:val="00A026CF"/>
    <w:rsid w:val="00A0392B"/>
    <w:rsid w:val="00A0466F"/>
    <w:rsid w:val="00A05021"/>
    <w:rsid w:val="00A05CAA"/>
    <w:rsid w:val="00A06F38"/>
    <w:rsid w:val="00A10293"/>
    <w:rsid w:val="00A10CFA"/>
    <w:rsid w:val="00A11582"/>
    <w:rsid w:val="00A1262C"/>
    <w:rsid w:val="00A1363E"/>
    <w:rsid w:val="00A146AE"/>
    <w:rsid w:val="00A14795"/>
    <w:rsid w:val="00A14A00"/>
    <w:rsid w:val="00A14DA1"/>
    <w:rsid w:val="00A14FB1"/>
    <w:rsid w:val="00A150CF"/>
    <w:rsid w:val="00A15ED1"/>
    <w:rsid w:val="00A1643E"/>
    <w:rsid w:val="00A16ACA"/>
    <w:rsid w:val="00A16DA2"/>
    <w:rsid w:val="00A17609"/>
    <w:rsid w:val="00A21492"/>
    <w:rsid w:val="00A22074"/>
    <w:rsid w:val="00A23B73"/>
    <w:rsid w:val="00A23E92"/>
    <w:rsid w:val="00A23EAE"/>
    <w:rsid w:val="00A24148"/>
    <w:rsid w:val="00A24D8D"/>
    <w:rsid w:val="00A2548D"/>
    <w:rsid w:val="00A25B87"/>
    <w:rsid w:val="00A25F52"/>
    <w:rsid w:val="00A30737"/>
    <w:rsid w:val="00A30749"/>
    <w:rsid w:val="00A30D9E"/>
    <w:rsid w:val="00A3257B"/>
    <w:rsid w:val="00A3269C"/>
    <w:rsid w:val="00A32BA7"/>
    <w:rsid w:val="00A334D5"/>
    <w:rsid w:val="00A33960"/>
    <w:rsid w:val="00A34A6D"/>
    <w:rsid w:val="00A34B10"/>
    <w:rsid w:val="00A358A0"/>
    <w:rsid w:val="00A362DC"/>
    <w:rsid w:val="00A368FA"/>
    <w:rsid w:val="00A3693D"/>
    <w:rsid w:val="00A37DDB"/>
    <w:rsid w:val="00A405DB"/>
    <w:rsid w:val="00A41C48"/>
    <w:rsid w:val="00A41FFE"/>
    <w:rsid w:val="00A42058"/>
    <w:rsid w:val="00A4246B"/>
    <w:rsid w:val="00A42CC5"/>
    <w:rsid w:val="00A44741"/>
    <w:rsid w:val="00A44DE6"/>
    <w:rsid w:val="00A4555E"/>
    <w:rsid w:val="00A45D8B"/>
    <w:rsid w:val="00A475DE"/>
    <w:rsid w:val="00A47A29"/>
    <w:rsid w:val="00A47E47"/>
    <w:rsid w:val="00A47F04"/>
    <w:rsid w:val="00A50FE4"/>
    <w:rsid w:val="00A511D8"/>
    <w:rsid w:val="00A514FD"/>
    <w:rsid w:val="00A51C85"/>
    <w:rsid w:val="00A51E67"/>
    <w:rsid w:val="00A5228D"/>
    <w:rsid w:val="00A532EC"/>
    <w:rsid w:val="00A533E9"/>
    <w:rsid w:val="00A5366A"/>
    <w:rsid w:val="00A5381E"/>
    <w:rsid w:val="00A53CF3"/>
    <w:rsid w:val="00A56362"/>
    <w:rsid w:val="00A56C0D"/>
    <w:rsid w:val="00A57EDF"/>
    <w:rsid w:val="00A60C9B"/>
    <w:rsid w:val="00A61C50"/>
    <w:rsid w:val="00A62F5C"/>
    <w:rsid w:val="00A637C7"/>
    <w:rsid w:val="00A63F21"/>
    <w:rsid w:val="00A65A43"/>
    <w:rsid w:val="00A65D9E"/>
    <w:rsid w:val="00A671BC"/>
    <w:rsid w:val="00A67CB0"/>
    <w:rsid w:val="00A70570"/>
    <w:rsid w:val="00A70D22"/>
    <w:rsid w:val="00A71561"/>
    <w:rsid w:val="00A73D9C"/>
    <w:rsid w:val="00A746AC"/>
    <w:rsid w:val="00A76033"/>
    <w:rsid w:val="00A76A4C"/>
    <w:rsid w:val="00A77135"/>
    <w:rsid w:val="00A77455"/>
    <w:rsid w:val="00A77F3E"/>
    <w:rsid w:val="00A80708"/>
    <w:rsid w:val="00A80B60"/>
    <w:rsid w:val="00A814CE"/>
    <w:rsid w:val="00A8239D"/>
    <w:rsid w:val="00A82E8F"/>
    <w:rsid w:val="00A832B4"/>
    <w:rsid w:val="00A83634"/>
    <w:rsid w:val="00A83B1F"/>
    <w:rsid w:val="00A83B98"/>
    <w:rsid w:val="00A83D73"/>
    <w:rsid w:val="00A83F04"/>
    <w:rsid w:val="00A84037"/>
    <w:rsid w:val="00A84202"/>
    <w:rsid w:val="00A84493"/>
    <w:rsid w:val="00A84884"/>
    <w:rsid w:val="00A8550F"/>
    <w:rsid w:val="00A85DA2"/>
    <w:rsid w:val="00A8645F"/>
    <w:rsid w:val="00A90A81"/>
    <w:rsid w:val="00A9190C"/>
    <w:rsid w:val="00A91E37"/>
    <w:rsid w:val="00A91F5D"/>
    <w:rsid w:val="00A92E63"/>
    <w:rsid w:val="00A93EF5"/>
    <w:rsid w:val="00A9408D"/>
    <w:rsid w:val="00A953DF"/>
    <w:rsid w:val="00A9639A"/>
    <w:rsid w:val="00A96CFE"/>
    <w:rsid w:val="00A96DD6"/>
    <w:rsid w:val="00A96EB2"/>
    <w:rsid w:val="00A97985"/>
    <w:rsid w:val="00A97CAC"/>
    <w:rsid w:val="00AA05F2"/>
    <w:rsid w:val="00AA150D"/>
    <w:rsid w:val="00AA1BFC"/>
    <w:rsid w:val="00AA2245"/>
    <w:rsid w:val="00AA276C"/>
    <w:rsid w:val="00AA32DF"/>
    <w:rsid w:val="00AA3468"/>
    <w:rsid w:val="00AA451D"/>
    <w:rsid w:val="00AA5709"/>
    <w:rsid w:val="00AA5AD8"/>
    <w:rsid w:val="00AA60D1"/>
    <w:rsid w:val="00AA67C2"/>
    <w:rsid w:val="00AA6D81"/>
    <w:rsid w:val="00AA6DA9"/>
    <w:rsid w:val="00AA783E"/>
    <w:rsid w:val="00AA7A40"/>
    <w:rsid w:val="00AB00C4"/>
    <w:rsid w:val="00AB05F5"/>
    <w:rsid w:val="00AB10E6"/>
    <w:rsid w:val="00AB1105"/>
    <w:rsid w:val="00AB1FD3"/>
    <w:rsid w:val="00AB2901"/>
    <w:rsid w:val="00AB2B75"/>
    <w:rsid w:val="00AB3165"/>
    <w:rsid w:val="00AB3E55"/>
    <w:rsid w:val="00AB46CD"/>
    <w:rsid w:val="00AB585A"/>
    <w:rsid w:val="00AB5AC7"/>
    <w:rsid w:val="00AB5E56"/>
    <w:rsid w:val="00AB619C"/>
    <w:rsid w:val="00AB69CB"/>
    <w:rsid w:val="00AB6CD4"/>
    <w:rsid w:val="00AB7684"/>
    <w:rsid w:val="00AB7AA8"/>
    <w:rsid w:val="00AC07B5"/>
    <w:rsid w:val="00AC17EA"/>
    <w:rsid w:val="00AC364E"/>
    <w:rsid w:val="00AC3889"/>
    <w:rsid w:val="00AC4371"/>
    <w:rsid w:val="00AC4BDD"/>
    <w:rsid w:val="00AC5213"/>
    <w:rsid w:val="00AC5363"/>
    <w:rsid w:val="00AC590F"/>
    <w:rsid w:val="00AC7071"/>
    <w:rsid w:val="00AD0029"/>
    <w:rsid w:val="00AD0317"/>
    <w:rsid w:val="00AD1741"/>
    <w:rsid w:val="00AD2A93"/>
    <w:rsid w:val="00AD30D7"/>
    <w:rsid w:val="00AD4962"/>
    <w:rsid w:val="00AD6B76"/>
    <w:rsid w:val="00AD7D06"/>
    <w:rsid w:val="00AE0300"/>
    <w:rsid w:val="00AE0896"/>
    <w:rsid w:val="00AE089E"/>
    <w:rsid w:val="00AE19BC"/>
    <w:rsid w:val="00AE2937"/>
    <w:rsid w:val="00AE348B"/>
    <w:rsid w:val="00AE37E9"/>
    <w:rsid w:val="00AE398E"/>
    <w:rsid w:val="00AE3F11"/>
    <w:rsid w:val="00AE3F83"/>
    <w:rsid w:val="00AE4275"/>
    <w:rsid w:val="00AE43BA"/>
    <w:rsid w:val="00AE58A0"/>
    <w:rsid w:val="00AE72C7"/>
    <w:rsid w:val="00AF025D"/>
    <w:rsid w:val="00AF07C7"/>
    <w:rsid w:val="00AF145A"/>
    <w:rsid w:val="00AF1ECC"/>
    <w:rsid w:val="00AF2CDE"/>
    <w:rsid w:val="00AF30D6"/>
    <w:rsid w:val="00AF35D0"/>
    <w:rsid w:val="00AF3BB0"/>
    <w:rsid w:val="00AF4B64"/>
    <w:rsid w:val="00AF4B76"/>
    <w:rsid w:val="00AF4CCF"/>
    <w:rsid w:val="00AF591B"/>
    <w:rsid w:val="00AF5D62"/>
    <w:rsid w:val="00AF6E56"/>
    <w:rsid w:val="00AF7C38"/>
    <w:rsid w:val="00B00E5F"/>
    <w:rsid w:val="00B01C80"/>
    <w:rsid w:val="00B0267C"/>
    <w:rsid w:val="00B026A8"/>
    <w:rsid w:val="00B02E1E"/>
    <w:rsid w:val="00B034EB"/>
    <w:rsid w:val="00B03601"/>
    <w:rsid w:val="00B0379B"/>
    <w:rsid w:val="00B04583"/>
    <w:rsid w:val="00B04EFF"/>
    <w:rsid w:val="00B06106"/>
    <w:rsid w:val="00B06B81"/>
    <w:rsid w:val="00B0787C"/>
    <w:rsid w:val="00B10C6F"/>
    <w:rsid w:val="00B115D2"/>
    <w:rsid w:val="00B11E6E"/>
    <w:rsid w:val="00B1232D"/>
    <w:rsid w:val="00B12558"/>
    <w:rsid w:val="00B13312"/>
    <w:rsid w:val="00B1467F"/>
    <w:rsid w:val="00B14A27"/>
    <w:rsid w:val="00B14C2C"/>
    <w:rsid w:val="00B1505F"/>
    <w:rsid w:val="00B15164"/>
    <w:rsid w:val="00B15AD3"/>
    <w:rsid w:val="00B16005"/>
    <w:rsid w:val="00B17945"/>
    <w:rsid w:val="00B2032D"/>
    <w:rsid w:val="00B20768"/>
    <w:rsid w:val="00B20FCA"/>
    <w:rsid w:val="00B214A7"/>
    <w:rsid w:val="00B21911"/>
    <w:rsid w:val="00B21B4D"/>
    <w:rsid w:val="00B21EF1"/>
    <w:rsid w:val="00B227B8"/>
    <w:rsid w:val="00B22DF0"/>
    <w:rsid w:val="00B2350C"/>
    <w:rsid w:val="00B23C14"/>
    <w:rsid w:val="00B242AE"/>
    <w:rsid w:val="00B328C5"/>
    <w:rsid w:val="00B32BAB"/>
    <w:rsid w:val="00B33778"/>
    <w:rsid w:val="00B33BEA"/>
    <w:rsid w:val="00B3442D"/>
    <w:rsid w:val="00B3492F"/>
    <w:rsid w:val="00B34A44"/>
    <w:rsid w:val="00B35594"/>
    <w:rsid w:val="00B36581"/>
    <w:rsid w:val="00B36902"/>
    <w:rsid w:val="00B36B81"/>
    <w:rsid w:val="00B37116"/>
    <w:rsid w:val="00B4047D"/>
    <w:rsid w:val="00B411B3"/>
    <w:rsid w:val="00B431B0"/>
    <w:rsid w:val="00B43552"/>
    <w:rsid w:val="00B43B1F"/>
    <w:rsid w:val="00B4493D"/>
    <w:rsid w:val="00B452E3"/>
    <w:rsid w:val="00B46236"/>
    <w:rsid w:val="00B46E95"/>
    <w:rsid w:val="00B4744D"/>
    <w:rsid w:val="00B50A30"/>
    <w:rsid w:val="00B52AD2"/>
    <w:rsid w:val="00B52D35"/>
    <w:rsid w:val="00B54446"/>
    <w:rsid w:val="00B5474E"/>
    <w:rsid w:val="00B547E1"/>
    <w:rsid w:val="00B54D1F"/>
    <w:rsid w:val="00B56234"/>
    <w:rsid w:val="00B56A50"/>
    <w:rsid w:val="00B5707F"/>
    <w:rsid w:val="00B5720A"/>
    <w:rsid w:val="00B60E02"/>
    <w:rsid w:val="00B611B7"/>
    <w:rsid w:val="00B615E4"/>
    <w:rsid w:val="00B61D86"/>
    <w:rsid w:val="00B62246"/>
    <w:rsid w:val="00B636DF"/>
    <w:rsid w:val="00B63C02"/>
    <w:rsid w:val="00B65ABD"/>
    <w:rsid w:val="00B65E57"/>
    <w:rsid w:val="00B65F1C"/>
    <w:rsid w:val="00B67269"/>
    <w:rsid w:val="00B71432"/>
    <w:rsid w:val="00B714A6"/>
    <w:rsid w:val="00B729AB"/>
    <w:rsid w:val="00B74E69"/>
    <w:rsid w:val="00B75A04"/>
    <w:rsid w:val="00B75E3A"/>
    <w:rsid w:val="00B7669D"/>
    <w:rsid w:val="00B76721"/>
    <w:rsid w:val="00B771DC"/>
    <w:rsid w:val="00B80EFE"/>
    <w:rsid w:val="00B82C59"/>
    <w:rsid w:val="00B83384"/>
    <w:rsid w:val="00B83AFD"/>
    <w:rsid w:val="00B84134"/>
    <w:rsid w:val="00B8463D"/>
    <w:rsid w:val="00B84972"/>
    <w:rsid w:val="00B863AF"/>
    <w:rsid w:val="00B86609"/>
    <w:rsid w:val="00B868F8"/>
    <w:rsid w:val="00B86D2F"/>
    <w:rsid w:val="00B87402"/>
    <w:rsid w:val="00B9009A"/>
    <w:rsid w:val="00B906BB"/>
    <w:rsid w:val="00B9171F"/>
    <w:rsid w:val="00B91CA7"/>
    <w:rsid w:val="00B93713"/>
    <w:rsid w:val="00B93C9A"/>
    <w:rsid w:val="00B93DB9"/>
    <w:rsid w:val="00B944C2"/>
    <w:rsid w:val="00B94734"/>
    <w:rsid w:val="00B9689C"/>
    <w:rsid w:val="00B96F63"/>
    <w:rsid w:val="00B97198"/>
    <w:rsid w:val="00BA00BE"/>
    <w:rsid w:val="00BA0A90"/>
    <w:rsid w:val="00BA2490"/>
    <w:rsid w:val="00BA4724"/>
    <w:rsid w:val="00BA5A93"/>
    <w:rsid w:val="00BA5EAA"/>
    <w:rsid w:val="00BA6504"/>
    <w:rsid w:val="00BA66FE"/>
    <w:rsid w:val="00BA73B2"/>
    <w:rsid w:val="00BB0198"/>
    <w:rsid w:val="00BB0997"/>
    <w:rsid w:val="00BB14B6"/>
    <w:rsid w:val="00BB1F0C"/>
    <w:rsid w:val="00BB3498"/>
    <w:rsid w:val="00BB41D7"/>
    <w:rsid w:val="00BB50FB"/>
    <w:rsid w:val="00BB559B"/>
    <w:rsid w:val="00BB6E6E"/>
    <w:rsid w:val="00BB6FB8"/>
    <w:rsid w:val="00BB711F"/>
    <w:rsid w:val="00BB7F78"/>
    <w:rsid w:val="00BC0320"/>
    <w:rsid w:val="00BC1ED4"/>
    <w:rsid w:val="00BC249E"/>
    <w:rsid w:val="00BC2C3B"/>
    <w:rsid w:val="00BC3A6C"/>
    <w:rsid w:val="00BC5228"/>
    <w:rsid w:val="00BC52F8"/>
    <w:rsid w:val="00BC5525"/>
    <w:rsid w:val="00BC5D07"/>
    <w:rsid w:val="00BC712B"/>
    <w:rsid w:val="00BD01B1"/>
    <w:rsid w:val="00BD06A7"/>
    <w:rsid w:val="00BD13CA"/>
    <w:rsid w:val="00BD154E"/>
    <w:rsid w:val="00BD1F27"/>
    <w:rsid w:val="00BD2FE7"/>
    <w:rsid w:val="00BD3686"/>
    <w:rsid w:val="00BD384D"/>
    <w:rsid w:val="00BD505A"/>
    <w:rsid w:val="00BD604C"/>
    <w:rsid w:val="00BD6CB7"/>
    <w:rsid w:val="00BD7499"/>
    <w:rsid w:val="00BD7C2A"/>
    <w:rsid w:val="00BE0879"/>
    <w:rsid w:val="00BE1321"/>
    <w:rsid w:val="00BE40A7"/>
    <w:rsid w:val="00BE4764"/>
    <w:rsid w:val="00BE48EA"/>
    <w:rsid w:val="00BE4BBA"/>
    <w:rsid w:val="00BE52B3"/>
    <w:rsid w:val="00BE5364"/>
    <w:rsid w:val="00BE5442"/>
    <w:rsid w:val="00BE69C7"/>
    <w:rsid w:val="00BE7202"/>
    <w:rsid w:val="00BE7534"/>
    <w:rsid w:val="00BF007C"/>
    <w:rsid w:val="00BF16DF"/>
    <w:rsid w:val="00BF2E61"/>
    <w:rsid w:val="00BF3829"/>
    <w:rsid w:val="00BF3861"/>
    <w:rsid w:val="00BF39AA"/>
    <w:rsid w:val="00BF59E3"/>
    <w:rsid w:val="00BF665B"/>
    <w:rsid w:val="00BF66D6"/>
    <w:rsid w:val="00BF6F5D"/>
    <w:rsid w:val="00BF776A"/>
    <w:rsid w:val="00C0004E"/>
    <w:rsid w:val="00C00709"/>
    <w:rsid w:val="00C01502"/>
    <w:rsid w:val="00C01C88"/>
    <w:rsid w:val="00C02857"/>
    <w:rsid w:val="00C0342E"/>
    <w:rsid w:val="00C03991"/>
    <w:rsid w:val="00C03F0A"/>
    <w:rsid w:val="00C04C7F"/>
    <w:rsid w:val="00C06735"/>
    <w:rsid w:val="00C06B20"/>
    <w:rsid w:val="00C079E2"/>
    <w:rsid w:val="00C1007E"/>
    <w:rsid w:val="00C100AB"/>
    <w:rsid w:val="00C10636"/>
    <w:rsid w:val="00C116DB"/>
    <w:rsid w:val="00C11705"/>
    <w:rsid w:val="00C123CA"/>
    <w:rsid w:val="00C12D75"/>
    <w:rsid w:val="00C146B1"/>
    <w:rsid w:val="00C14DEB"/>
    <w:rsid w:val="00C15E9C"/>
    <w:rsid w:val="00C16382"/>
    <w:rsid w:val="00C16804"/>
    <w:rsid w:val="00C17415"/>
    <w:rsid w:val="00C20230"/>
    <w:rsid w:val="00C213D7"/>
    <w:rsid w:val="00C21AF7"/>
    <w:rsid w:val="00C21D6F"/>
    <w:rsid w:val="00C2210D"/>
    <w:rsid w:val="00C221C0"/>
    <w:rsid w:val="00C233C5"/>
    <w:rsid w:val="00C23D02"/>
    <w:rsid w:val="00C24383"/>
    <w:rsid w:val="00C255E3"/>
    <w:rsid w:val="00C27738"/>
    <w:rsid w:val="00C277A1"/>
    <w:rsid w:val="00C303F3"/>
    <w:rsid w:val="00C30F28"/>
    <w:rsid w:val="00C318F5"/>
    <w:rsid w:val="00C31F64"/>
    <w:rsid w:val="00C321CA"/>
    <w:rsid w:val="00C32D0B"/>
    <w:rsid w:val="00C33655"/>
    <w:rsid w:val="00C341C9"/>
    <w:rsid w:val="00C358F5"/>
    <w:rsid w:val="00C35EFA"/>
    <w:rsid w:val="00C35F75"/>
    <w:rsid w:val="00C3784E"/>
    <w:rsid w:val="00C40A5A"/>
    <w:rsid w:val="00C418CE"/>
    <w:rsid w:val="00C42931"/>
    <w:rsid w:val="00C43335"/>
    <w:rsid w:val="00C44806"/>
    <w:rsid w:val="00C46186"/>
    <w:rsid w:val="00C46435"/>
    <w:rsid w:val="00C46514"/>
    <w:rsid w:val="00C4659F"/>
    <w:rsid w:val="00C466C9"/>
    <w:rsid w:val="00C471D1"/>
    <w:rsid w:val="00C47B4D"/>
    <w:rsid w:val="00C47D45"/>
    <w:rsid w:val="00C53FA2"/>
    <w:rsid w:val="00C54AD5"/>
    <w:rsid w:val="00C552DA"/>
    <w:rsid w:val="00C563F0"/>
    <w:rsid w:val="00C571C8"/>
    <w:rsid w:val="00C603A0"/>
    <w:rsid w:val="00C60FAE"/>
    <w:rsid w:val="00C61AAE"/>
    <w:rsid w:val="00C61B46"/>
    <w:rsid w:val="00C61E3F"/>
    <w:rsid w:val="00C6321F"/>
    <w:rsid w:val="00C6384B"/>
    <w:rsid w:val="00C63CDC"/>
    <w:rsid w:val="00C64202"/>
    <w:rsid w:val="00C656FB"/>
    <w:rsid w:val="00C65A57"/>
    <w:rsid w:val="00C66A84"/>
    <w:rsid w:val="00C706FB"/>
    <w:rsid w:val="00C7179D"/>
    <w:rsid w:val="00C73A73"/>
    <w:rsid w:val="00C73D7C"/>
    <w:rsid w:val="00C73FB0"/>
    <w:rsid w:val="00C756A1"/>
    <w:rsid w:val="00C76303"/>
    <w:rsid w:val="00C7747C"/>
    <w:rsid w:val="00C82BEA"/>
    <w:rsid w:val="00C83F7C"/>
    <w:rsid w:val="00C84915"/>
    <w:rsid w:val="00C84A9A"/>
    <w:rsid w:val="00C87867"/>
    <w:rsid w:val="00C87C65"/>
    <w:rsid w:val="00C91854"/>
    <w:rsid w:val="00C91BF6"/>
    <w:rsid w:val="00C92D37"/>
    <w:rsid w:val="00C9380E"/>
    <w:rsid w:val="00C93E82"/>
    <w:rsid w:val="00C94279"/>
    <w:rsid w:val="00C9432D"/>
    <w:rsid w:val="00C947DF"/>
    <w:rsid w:val="00C94CB1"/>
    <w:rsid w:val="00C9540B"/>
    <w:rsid w:val="00C9571A"/>
    <w:rsid w:val="00C96F1D"/>
    <w:rsid w:val="00C976F0"/>
    <w:rsid w:val="00CA16FD"/>
    <w:rsid w:val="00CA1A78"/>
    <w:rsid w:val="00CA1B83"/>
    <w:rsid w:val="00CA1B8E"/>
    <w:rsid w:val="00CA22C6"/>
    <w:rsid w:val="00CA2481"/>
    <w:rsid w:val="00CA3A99"/>
    <w:rsid w:val="00CA4694"/>
    <w:rsid w:val="00CA49C1"/>
    <w:rsid w:val="00CA4CE9"/>
    <w:rsid w:val="00CA5955"/>
    <w:rsid w:val="00CA5E1B"/>
    <w:rsid w:val="00CA64AC"/>
    <w:rsid w:val="00CA67A7"/>
    <w:rsid w:val="00CA67C3"/>
    <w:rsid w:val="00CA7CC0"/>
    <w:rsid w:val="00CB206A"/>
    <w:rsid w:val="00CB3D65"/>
    <w:rsid w:val="00CB3DFD"/>
    <w:rsid w:val="00CB49B9"/>
    <w:rsid w:val="00CB5AB1"/>
    <w:rsid w:val="00CB6BD2"/>
    <w:rsid w:val="00CB781A"/>
    <w:rsid w:val="00CC117B"/>
    <w:rsid w:val="00CC128E"/>
    <w:rsid w:val="00CC1417"/>
    <w:rsid w:val="00CC224F"/>
    <w:rsid w:val="00CC2485"/>
    <w:rsid w:val="00CC29DD"/>
    <w:rsid w:val="00CC5622"/>
    <w:rsid w:val="00CC7763"/>
    <w:rsid w:val="00CD0281"/>
    <w:rsid w:val="00CD0B6D"/>
    <w:rsid w:val="00CD0BCC"/>
    <w:rsid w:val="00CD0D07"/>
    <w:rsid w:val="00CD2B52"/>
    <w:rsid w:val="00CD3643"/>
    <w:rsid w:val="00CD365E"/>
    <w:rsid w:val="00CD3A1F"/>
    <w:rsid w:val="00CD4EF9"/>
    <w:rsid w:val="00CD569E"/>
    <w:rsid w:val="00CD5796"/>
    <w:rsid w:val="00CD6A2F"/>
    <w:rsid w:val="00CD7123"/>
    <w:rsid w:val="00CD7531"/>
    <w:rsid w:val="00CD7E14"/>
    <w:rsid w:val="00CE02A7"/>
    <w:rsid w:val="00CE2B84"/>
    <w:rsid w:val="00CE3A3A"/>
    <w:rsid w:val="00CE43A6"/>
    <w:rsid w:val="00CE4757"/>
    <w:rsid w:val="00CE5F09"/>
    <w:rsid w:val="00CE6366"/>
    <w:rsid w:val="00CE67A5"/>
    <w:rsid w:val="00CE6C8E"/>
    <w:rsid w:val="00CE749C"/>
    <w:rsid w:val="00CE7787"/>
    <w:rsid w:val="00CE7ADF"/>
    <w:rsid w:val="00CF0665"/>
    <w:rsid w:val="00CF0A0D"/>
    <w:rsid w:val="00CF1239"/>
    <w:rsid w:val="00CF13D9"/>
    <w:rsid w:val="00CF17DB"/>
    <w:rsid w:val="00CF191B"/>
    <w:rsid w:val="00CF4FCF"/>
    <w:rsid w:val="00CF5540"/>
    <w:rsid w:val="00CF5BA8"/>
    <w:rsid w:val="00CF6508"/>
    <w:rsid w:val="00CF6786"/>
    <w:rsid w:val="00CF6CE2"/>
    <w:rsid w:val="00CF6D4F"/>
    <w:rsid w:val="00D00129"/>
    <w:rsid w:val="00D00435"/>
    <w:rsid w:val="00D00FC7"/>
    <w:rsid w:val="00D01480"/>
    <w:rsid w:val="00D01A00"/>
    <w:rsid w:val="00D03744"/>
    <w:rsid w:val="00D03817"/>
    <w:rsid w:val="00D052B3"/>
    <w:rsid w:val="00D057E3"/>
    <w:rsid w:val="00D061D6"/>
    <w:rsid w:val="00D073A1"/>
    <w:rsid w:val="00D104A4"/>
    <w:rsid w:val="00D107EE"/>
    <w:rsid w:val="00D10B38"/>
    <w:rsid w:val="00D11F7D"/>
    <w:rsid w:val="00D12C8D"/>
    <w:rsid w:val="00D14845"/>
    <w:rsid w:val="00D1525D"/>
    <w:rsid w:val="00D154F2"/>
    <w:rsid w:val="00D158F6"/>
    <w:rsid w:val="00D167E6"/>
    <w:rsid w:val="00D16F86"/>
    <w:rsid w:val="00D17579"/>
    <w:rsid w:val="00D20A7E"/>
    <w:rsid w:val="00D20CD3"/>
    <w:rsid w:val="00D21029"/>
    <w:rsid w:val="00D213A0"/>
    <w:rsid w:val="00D214D0"/>
    <w:rsid w:val="00D223A8"/>
    <w:rsid w:val="00D2406E"/>
    <w:rsid w:val="00D24217"/>
    <w:rsid w:val="00D2498A"/>
    <w:rsid w:val="00D24B1F"/>
    <w:rsid w:val="00D24EFF"/>
    <w:rsid w:val="00D252EB"/>
    <w:rsid w:val="00D25EA1"/>
    <w:rsid w:val="00D2601B"/>
    <w:rsid w:val="00D26C65"/>
    <w:rsid w:val="00D26F88"/>
    <w:rsid w:val="00D30044"/>
    <w:rsid w:val="00D3038D"/>
    <w:rsid w:val="00D317A6"/>
    <w:rsid w:val="00D31D3B"/>
    <w:rsid w:val="00D31DC3"/>
    <w:rsid w:val="00D34B36"/>
    <w:rsid w:val="00D34BA1"/>
    <w:rsid w:val="00D34CC6"/>
    <w:rsid w:val="00D34FB6"/>
    <w:rsid w:val="00D35BAC"/>
    <w:rsid w:val="00D37881"/>
    <w:rsid w:val="00D40B6F"/>
    <w:rsid w:val="00D410EA"/>
    <w:rsid w:val="00D411D3"/>
    <w:rsid w:val="00D41C08"/>
    <w:rsid w:val="00D41F81"/>
    <w:rsid w:val="00D43374"/>
    <w:rsid w:val="00D43548"/>
    <w:rsid w:val="00D43C37"/>
    <w:rsid w:val="00D4512A"/>
    <w:rsid w:val="00D45489"/>
    <w:rsid w:val="00D47F89"/>
    <w:rsid w:val="00D50C0E"/>
    <w:rsid w:val="00D50C88"/>
    <w:rsid w:val="00D50FB4"/>
    <w:rsid w:val="00D511F4"/>
    <w:rsid w:val="00D531FF"/>
    <w:rsid w:val="00D53237"/>
    <w:rsid w:val="00D5339F"/>
    <w:rsid w:val="00D534D3"/>
    <w:rsid w:val="00D53C2C"/>
    <w:rsid w:val="00D54294"/>
    <w:rsid w:val="00D547E7"/>
    <w:rsid w:val="00D55511"/>
    <w:rsid w:val="00D5572B"/>
    <w:rsid w:val="00D559E4"/>
    <w:rsid w:val="00D55C9C"/>
    <w:rsid w:val="00D560D3"/>
    <w:rsid w:val="00D5652F"/>
    <w:rsid w:val="00D6033C"/>
    <w:rsid w:val="00D6136E"/>
    <w:rsid w:val="00D616EC"/>
    <w:rsid w:val="00D627E9"/>
    <w:rsid w:val="00D635BA"/>
    <w:rsid w:val="00D64AFA"/>
    <w:rsid w:val="00D64EAE"/>
    <w:rsid w:val="00D6528D"/>
    <w:rsid w:val="00D65310"/>
    <w:rsid w:val="00D65564"/>
    <w:rsid w:val="00D65F91"/>
    <w:rsid w:val="00D6680A"/>
    <w:rsid w:val="00D66885"/>
    <w:rsid w:val="00D66B92"/>
    <w:rsid w:val="00D733A3"/>
    <w:rsid w:val="00D755B3"/>
    <w:rsid w:val="00D76800"/>
    <w:rsid w:val="00D768C0"/>
    <w:rsid w:val="00D76D58"/>
    <w:rsid w:val="00D76E10"/>
    <w:rsid w:val="00D77461"/>
    <w:rsid w:val="00D7781A"/>
    <w:rsid w:val="00D81C54"/>
    <w:rsid w:val="00D82027"/>
    <w:rsid w:val="00D82F02"/>
    <w:rsid w:val="00D830D8"/>
    <w:rsid w:val="00D858D0"/>
    <w:rsid w:val="00D8597F"/>
    <w:rsid w:val="00D87C1A"/>
    <w:rsid w:val="00D919B6"/>
    <w:rsid w:val="00D92253"/>
    <w:rsid w:val="00D9262C"/>
    <w:rsid w:val="00D94712"/>
    <w:rsid w:val="00D94B0F"/>
    <w:rsid w:val="00D95461"/>
    <w:rsid w:val="00D96073"/>
    <w:rsid w:val="00D965C3"/>
    <w:rsid w:val="00D97277"/>
    <w:rsid w:val="00D97294"/>
    <w:rsid w:val="00D97D16"/>
    <w:rsid w:val="00DA0746"/>
    <w:rsid w:val="00DA1E9C"/>
    <w:rsid w:val="00DA2724"/>
    <w:rsid w:val="00DA430F"/>
    <w:rsid w:val="00DA4645"/>
    <w:rsid w:val="00DA53B1"/>
    <w:rsid w:val="00DA5479"/>
    <w:rsid w:val="00DA5684"/>
    <w:rsid w:val="00DA718B"/>
    <w:rsid w:val="00DA7408"/>
    <w:rsid w:val="00DA76D7"/>
    <w:rsid w:val="00DB0155"/>
    <w:rsid w:val="00DB084B"/>
    <w:rsid w:val="00DB1191"/>
    <w:rsid w:val="00DB174E"/>
    <w:rsid w:val="00DB29E5"/>
    <w:rsid w:val="00DB36B6"/>
    <w:rsid w:val="00DB3ED1"/>
    <w:rsid w:val="00DB47E3"/>
    <w:rsid w:val="00DB66CC"/>
    <w:rsid w:val="00DB6C89"/>
    <w:rsid w:val="00DC055D"/>
    <w:rsid w:val="00DC07E6"/>
    <w:rsid w:val="00DC1E83"/>
    <w:rsid w:val="00DC2148"/>
    <w:rsid w:val="00DC32CE"/>
    <w:rsid w:val="00DC3F75"/>
    <w:rsid w:val="00DC40EE"/>
    <w:rsid w:val="00DC5475"/>
    <w:rsid w:val="00DC6017"/>
    <w:rsid w:val="00DC64DD"/>
    <w:rsid w:val="00DC68AB"/>
    <w:rsid w:val="00DC7BAA"/>
    <w:rsid w:val="00DC7EE9"/>
    <w:rsid w:val="00DD0ECF"/>
    <w:rsid w:val="00DD16EE"/>
    <w:rsid w:val="00DD1D1B"/>
    <w:rsid w:val="00DD2E07"/>
    <w:rsid w:val="00DD2E98"/>
    <w:rsid w:val="00DD2EF2"/>
    <w:rsid w:val="00DD30B1"/>
    <w:rsid w:val="00DD372F"/>
    <w:rsid w:val="00DD3733"/>
    <w:rsid w:val="00DD531F"/>
    <w:rsid w:val="00DD6945"/>
    <w:rsid w:val="00DD718A"/>
    <w:rsid w:val="00DD726B"/>
    <w:rsid w:val="00DD7882"/>
    <w:rsid w:val="00DD78A4"/>
    <w:rsid w:val="00DE181A"/>
    <w:rsid w:val="00DE385C"/>
    <w:rsid w:val="00DE4500"/>
    <w:rsid w:val="00DE4C92"/>
    <w:rsid w:val="00DE4DA3"/>
    <w:rsid w:val="00DE5E71"/>
    <w:rsid w:val="00DE637C"/>
    <w:rsid w:val="00DE6642"/>
    <w:rsid w:val="00DE6F6F"/>
    <w:rsid w:val="00DE7CF5"/>
    <w:rsid w:val="00DF06EA"/>
    <w:rsid w:val="00DF1523"/>
    <w:rsid w:val="00DF1CAA"/>
    <w:rsid w:val="00DF32FC"/>
    <w:rsid w:val="00DF37FE"/>
    <w:rsid w:val="00DF43E1"/>
    <w:rsid w:val="00DF47BE"/>
    <w:rsid w:val="00DF535D"/>
    <w:rsid w:val="00DF5FA9"/>
    <w:rsid w:val="00DF5FD2"/>
    <w:rsid w:val="00DF63BF"/>
    <w:rsid w:val="00DF66E4"/>
    <w:rsid w:val="00DF6DBA"/>
    <w:rsid w:val="00DF7A2B"/>
    <w:rsid w:val="00DF7BC8"/>
    <w:rsid w:val="00E00D70"/>
    <w:rsid w:val="00E00D89"/>
    <w:rsid w:val="00E01015"/>
    <w:rsid w:val="00E078AF"/>
    <w:rsid w:val="00E07CD7"/>
    <w:rsid w:val="00E10E67"/>
    <w:rsid w:val="00E113EE"/>
    <w:rsid w:val="00E12405"/>
    <w:rsid w:val="00E14950"/>
    <w:rsid w:val="00E14E47"/>
    <w:rsid w:val="00E15716"/>
    <w:rsid w:val="00E159EF"/>
    <w:rsid w:val="00E15BD7"/>
    <w:rsid w:val="00E16EE1"/>
    <w:rsid w:val="00E20CE7"/>
    <w:rsid w:val="00E235CD"/>
    <w:rsid w:val="00E23BC7"/>
    <w:rsid w:val="00E240A9"/>
    <w:rsid w:val="00E24A29"/>
    <w:rsid w:val="00E24C0E"/>
    <w:rsid w:val="00E2561A"/>
    <w:rsid w:val="00E26ABF"/>
    <w:rsid w:val="00E270BC"/>
    <w:rsid w:val="00E304A8"/>
    <w:rsid w:val="00E30A25"/>
    <w:rsid w:val="00E32F28"/>
    <w:rsid w:val="00E33459"/>
    <w:rsid w:val="00E33742"/>
    <w:rsid w:val="00E33831"/>
    <w:rsid w:val="00E3599C"/>
    <w:rsid w:val="00E3644B"/>
    <w:rsid w:val="00E36BC8"/>
    <w:rsid w:val="00E377DC"/>
    <w:rsid w:val="00E37E41"/>
    <w:rsid w:val="00E37F94"/>
    <w:rsid w:val="00E42411"/>
    <w:rsid w:val="00E43759"/>
    <w:rsid w:val="00E451B1"/>
    <w:rsid w:val="00E456C8"/>
    <w:rsid w:val="00E45B48"/>
    <w:rsid w:val="00E46522"/>
    <w:rsid w:val="00E46B9D"/>
    <w:rsid w:val="00E46DFB"/>
    <w:rsid w:val="00E46F39"/>
    <w:rsid w:val="00E47ED5"/>
    <w:rsid w:val="00E47FBA"/>
    <w:rsid w:val="00E50AEF"/>
    <w:rsid w:val="00E50FF9"/>
    <w:rsid w:val="00E510BD"/>
    <w:rsid w:val="00E527F1"/>
    <w:rsid w:val="00E52CDF"/>
    <w:rsid w:val="00E538BC"/>
    <w:rsid w:val="00E5398F"/>
    <w:rsid w:val="00E53DA4"/>
    <w:rsid w:val="00E547C1"/>
    <w:rsid w:val="00E54971"/>
    <w:rsid w:val="00E54A00"/>
    <w:rsid w:val="00E553DA"/>
    <w:rsid w:val="00E55D6D"/>
    <w:rsid w:val="00E568B3"/>
    <w:rsid w:val="00E571F9"/>
    <w:rsid w:val="00E57A50"/>
    <w:rsid w:val="00E61BF5"/>
    <w:rsid w:val="00E61FFC"/>
    <w:rsid w:val="00E62179"/>
    <w:rsid w:val="00E62D12"/>
    <w:rsid w:val="00E6484F"/>
    <w:rsid w:val="00E65E95"/>
    <w:rsid w:val="00E6750D"/>
    <w:rsid w:val="00E702CE"/>
    <w:rsid w:val="00E7086F"/>
    <w:rsid w:val="00E70ABD"/>
    <w:rsid w:val="00E718E0"/>
    <w:rsid w:val="00E72D33"/>
    <w:rsid w:val="00E72DAC"/>
    <w:rsid w:val="00E73F44"/>
    <w:rsid w:val="00E74926"/>
    <w:rsid w:val="00E74948"/>
    <w:rsid w:val="00E777DB"/>
    <w:rsid w:val="00E77889"/>
    <w:rsid w:val="00E80F4F"/>
    <w:rsid w:val="00E831CF"/>
    <w:rsid w:val="00E83535"/>
    <w:rsid w:val="00E83618"/>
    <w:rsid w:val="00E83AE1"/>
    <w:rsid w:val="00E83BAA"/>
    <w:rsid w:val="00E84180"/>
    <w:rsid w:val="00E862DB"/>
    <w:rsid w:val="00E86F83"/>
    <w:rsid w:val="00E87DB4"/>
    <w:rsid w:val="00E87FEC"/>
    <w:rsid w:val="00E90889"/>
    <w:rsid w:val="00E916F2"/>
    <w:rsid w:val="00E92160"/>
    <w:rsid w:val="00E94640"/>
    <w:rsid w:val="00E953EE"/>
    <w:rsid w:val="00E95B83"/>
    <w:rsid w:val="00E964A9"/>
    <w:rsid w:val="00E97439"/>
    <w:rsid w:val="00E9763A"/>
    <w:rsid w:val="00EA0054"/>
    <w:rsid w:val="00EA06D2"/>
    <w:rsid w:val="00EA15F5"/>
    <w:rsid w:val="00EA1D18"/>
    <w:rsid w:val="00EA20AF"/>
    <w:rsid w:val="00EA2A40"/>
    <w:rsid w:val="00EA31AC"/>
    <w:rsid w:val="00EA3B1E"/>
    <w:rsid w:val="00EA3D54"/>
    <w:rsid w:val="00EA3F79"/>
    <w:rsid w:val="00EA4051"/>
    <w:rsid w:val="00EA4F94"/>
    <w:rsid w:val="00EA5CFF"/>
    <w:rsid w:val="00EA6DBF"/>
    <w:rsid w:val="00EA6E0D"/>
    <w:rsid w:val="00EA73A6"/>
    <w:rsid w:val="00EA7C7D"/>
    <w:rsid w:val="00EA7FC3"/>
    <w:rsid w:val="00EB140C"/>
    <w:rsid w:val="00EB18AA"/>
    <w:rsid w:val="00EB1962"/>
    <w:rsid w:val="00EB2276"/>
    <w:rsid w:val="00EB2652"/>
    <w:rsid w:val="00EB2654"/>
    <w:rsid w:val="00EB2B5D"/>
    <w:rsid w:val="00EB47B0"/>
    <w:rsid w:val="00EB484C"/>
    <w:rsid w:val="00EB4CEA"/>
    <w:rsid w:val="00EB6C3D"/>
    <w:rsid w:val="00EB6D42"/>
    <w:rsid w:val="00EB7376"/>
    <w:rsid w:val="00EB7DC9"/>
    <w:rsid w:val="00EC01BD"/>
    <w:rsid w:val="00EC0573"/>
    <w:rsid w:val="00EC05CB"/>
    <w:rsid w:val="00EC2304"/>
    <w:rsid w:val="00EC2E3F"/>
    <w:rsid w:val="00EC4440"/>
    <w:rsid w:val="00EC49C3"/>
    <w:rsid w:val="00EC49E8"/>
    <w:rsid w:val="00EC4A0A"/>
    <w:rsid w:val="00EC4B26"/>
    <w:rsid w:val="00EC516A"/>
    <w:rsid w:val="00EC52A7"/>
    <w:rsid w:val="00EC54A6"/>
    <w:rsid w:val="00EC599B"/>
    <w:rsid w:val="00EC5BD3"/>
    <w:rsid w:val="00EC664C"/>
    <w:rsid w:val="00EC6825"/>
    <w:rsid w:val="00EC69EE"/>
    <w:rsid w:val="00EC6F2F"/>
    <w:rsid w:val="00EC7698"/>
    <w:rsid w:val="00EC771F"/>
    <w:rsid w:val="00EC77BD"/>
    <w:rsid w:val="00ED06F2"/>
    <w:rsid w:val="00ED0C04"/>
    <w:rsid w:val="00ED257B"/>
    <w:rsid w:val="00ED33BD"/>
    <w:rsid w:val="00ED468F"/>
    <w:rsid w:val="00ED6825"/>
    <w:rsid w:val="00ED75AD"/>
    <w:rsid w:val="00ED7C1E"/>
    <w:rsid w:val="00EE0203"/>
    <w:rsid w:val="00EE044E"/>
    <w:rsid w:val="00EE0D92"/>
    <w:rsid w:val="00EE2197"/>
    <w:rsid w:val="00EE2F1D"/>
    <w:rsid w:val="00EE2F64"/>
    <w:rsid w:val="00EE3D9D"/>
    <w:rsid w:val="00EE5C34"/>
    <w:rsid w:val="00EE6534"/>
    <w:rsid w:val="00EE7163"/>
    <w:rsid w:val="00EF0218"/>
    <w:rsid w:val="00EF082D"/>
    <w:rsid w:val="00EF1326"/>
    <w:rsid w:val="00EF20A3"/>
    <w:rsid w:val="00EF2114"/>
    <w:rsid w:val="00EF220A"/>
    <w:rsid w:val="00EF226C"/>
    <w:rsid w:val="00EF2CF4"/>
    <w:rsid w:val="00EF2DBF"/>
    <w:rsid w:val="00EF3A8D"/>
    <w:rsid w:val="00EF3D24"/>
    <w:rsid w:val="00EF4928"/>
    <w:rsid w:val="00EF50A7"/>
    <w:rsid w:val="00EF5531"/>
    <w:rsid w:val="00EF63EF"/>
    <w:rsid w:val="00EF68C5"/>
    <w:rsid w:val="00EF7C48"/>
    <w:rsid w:val="00EF7D2D"/>
    <w:rsid w:val="00F001E5"/>
    <w:rsid w:val="00F004F4"/>
    <w:rsid w:val="00F0054D"/>
    <w:rsid w:val="00F009F6"/>
    <w:rsid w:val="00F00DC2"/>
    <w:rsid w:val="00F02C59"/>
    <w:rsid w:val="00F033D1"/>
    <w:rsid w:val="00F0389B"/>
    <w:rsid w:val="00F0453F"/>
    <w:rsid w:val="00F04686"/>
    <w:rsid w:val="00F04A2C"/>
    <w:rsid w:val="00F04DB4"/>
    <w:rsid w:val="00F05A1F"/>
    <w:rsid w:val="00F065D4"/>
    <w:rsid w:val="00F070E5"/>
    <w:rsid w:val="00F076C7"/>
    <w:rsid w:val="00F07EE1"/>
    <w:rsid w:val="00F10A97"/>
    <w:rsid w:val="00F11FC2"/>
    <w:rsid w:val="00F13699"/>
    <w:rsid w:val="00F14B02"/>
    <w:rsid w:val="00F14C52"/>
    <w:rsid w:val="00F14E2D"/>
    <w:rsid w:val="00F15346"/>
    <w:rsid w:val="00F15C46"/>
    <w:rsid w:val="00F15CB4"/>
    <w:rsid w:val="00F15E87"/>
    <w:rsid w:val="00F15F25"/>
    <w:rsid w:val="00F16051"/>
    <w:rsid w:val="00F169BB"/>
    <w:rsid w:val="00F1766B"/>
    <w:rsid w:val="00F17EDC"/>
    <w:rsid w:val="00F207AB"/>
    <w:rsid w:val="00F20A23"/>
    <w:rsid w:val="00F22BCE"/>
    <w:rsid w:val="00F22D5C"/>
    <w:rsid w:val="00F2362F"/>
    <w:rsid w:val="00F238B9"/>
    <w:rsid w:val="00F23AAE"/>
    <w:rsid w:val="00F25EF0"/>
    <w:rsid w:val="00F2700E"/>
    <w:rsid w:val="00F30B73"/>
    <w:rsid w:val="00F31029"/>
    <w:rsid w:val="00F31281"/>
    <w:rsid w:val="00F31606"/>
    <w:rsid w:val="00F31A68"/>
    <w:rsid w:val="00F31E69"/>
    <w:rsid w:val="00F32212"/>
    <w:rsid w:val="00F32655"/>
    <w:rsid w:val="00F33081"/>
    <w:rsid w:val="00F33401"/>
    <w:rsid w:val="00F355F6"/>
    <w:rsid w:val="00F35675"/>
    <w:rsid w:val="00F35C1A"/>
    <w:rsid w:val="00F35CA0"/>
    <w:rsid w:val="00F40DD1"/>
    <w:rsid w:val="00F42890"/>
    <w:rsid w:val="00F43469"/>
    <w:rsid w:val="00F44610"/>
    <w:rsid w:val="00F44A50"/>
    <w:rsid w:val="00F44DE1"/>
    <w:rsid w:val="00F450A6"/>
    <w:rsid w:val="00F4556A"/>
    <w:rsid w:val="00F45B44"/>
    <w:rsid w:val="00F45FD1"/>
    <w:rsid w:val="00F46DB8"/>
    <w:rsid w:val="00F47136"/>
    <w:rsid w:val="00F4746C"/>
    <w:rsid w:val="00F479DE"/>
    <w:rsid w:val="00F47CF9"/>
    <w:rsid w:val="00F505C3"/>
    <w:rsid w:val="00F5103D"/>
    <w:rsid w:val="00F51932"/>
    <w:rsid w:val="00F53506"/>
    <w:rsid w:val="00F56BF5"/>
    <w:rsid w:val="00F576A5"/>
    <w:rsid w:val="00F60E6F"/>
    <w:rsid w:val="00F62D6B"/>
    <w:rsid w:val="00F636E7"/>
    <w:rsid w:val="00F64694"/>
    <w:rsid w:val="00F646C9"/>
    <w:rsid w:val="00F65304"/>
    <w:rsid w:val="00F65C04"/>
    <w:rsid w:val="00F660F1"/>
    <w:rsid w:val="00F67FE4"/>
    <w:rsid w:val="00F70EE7"/>
    <w:rsid w:val="00F71F04"/>
    <w:rsid w:val="00F72D33"/>
    <w:rsid w:val="00F73314"/>
    <w:rsid w:val="00F73718"/>
    <w:rsid w:val="00F73A01"/>
    <w:rsid w:val="00F7403D"/>
    <w:rsid w:val="00F7429F"/>
    <w:rsid w:val="00F746F0"/>
    <w:rsid w:val="00F74F05"/>
    <w:rsid w:val="00F753E1"/>
    <w:rsid w:val="00F766ED"/>
    <w:rsid w:val="00F7753B"/>
    <w:rsid w:val="00F77573"/>
    <w:rsid w:val="00F80BB4"/>
    <w:rsid w:val="00F80D5A"/>
    <w:rsid w:val="00F81097"/>
    <w:rsid w:val="00F810B1"/>
    <w:rsid w:val="00F81355"/>
    <w:rsid w:val="00F81D8D"/>
    <w:rsid w:val="00F81E17"/>
    <w:rsid w:val="00F822E6"/>
    <w:rsid w:val="00F853CF"/>
    <w:rsid w:val="00F8575D"/>
    <w:rsid w:val="00F85832"/>
    <w:rsid w:val="00F85B14"/>
    <w:rsid w:val="00F865FB"/>
    <w:rsid w:val="00F86693"/>
    <w:rsid w:val="00F8680A"/>
    <w:rsid w:val="00F9005D"/>
    <w:rsid w:val="00F901C5"/>
    <w:rsid w:val="00F907A2"/>
    <w:rsid w:val="00F90DA3"/>
    <w:rsid w:val="00F9113F"/>
    <w:rsid w:val="00F9158A"/>
    <w:rsid w:val="00F92325"/>
    <w:rsid w:val="00F92E12"/>
    <w:rsid w:val="00F938C2"/>
    <w:rsid w:val="00F94327"/>
    <w:rsid w:val="00F9455F"/>
    <w:rsid w:val="00F94DCD"/>
    <w:rsid w:val="00F95D9B"/>
    <w:rsid w:val="00F9603A"/>
    <w:rsid w:val="00F96156"/>
    <w:rsid w:val="00F96201"/>
    <w:rsid w:val="00F96DA1"/>
    <w:rsid w:val="00F9711B"/>
    <w:rsid w:val="00F97A14"/>
    <w:rsid w:val="00F97A63"/>
    <w:rsid w:val="00FA0359"/>
    <w:rsid w:val="00FA12EF"/>
    <w:rsid w:val="00FA1883"/>
    <w:rsid w:val="00FA1F2A"/>
    <w:rsid w:val="00FA216C"/>
    <w:rsid w:val="00FA2E6B"/>
    <w:rsid w:val="00FA396D"/>
    <w:rsid w:val="00FA39DD"/>
    <w:rsid w:val="00FA47C4"/>
    <w:rsid w:val="00FA48FB"/>
    <w:rsid w:val="00FA4D41"/>
    <w:rsid w:val="00FA5F11"/>
    <w:rsid w:val="00FA67C5"/>
    <w:rsid w:val="00FA79DE"/>
    <w:rsid w:val="00FA7A1E"/>
    <w:rsid w:val="00FB06B7"/>
    <w:rsid w:val="00FB37CC"/>
    <w:rsid w:val="00FB3B5D"/>
    <w:rsid w:val="00FB45A2"/>
    <w:rsid w:val="00FB4E58"/>
    <w:rsid w:val="00FB6F2C"/>
    <w:rsid w:val="00FB7DAA"/>
    <w:rsid w:val="00FB7F03"/>
    <w:rsid w:val="00FC0A4D"/>
    <w:rsid w:val="00FC235C"/>
    <w:rsid w:val="00FC27E3"/>
    <w:rsid w:val="00FC3C47"/>
    <w:rsid w:val="00FC5695"/>
    <w:rsid w:val="00FC5911"/>
    <w:rsid w:val="00FC66FB"/>
    <w:rsid w:val="00FC6B13"/>
    <w:rsid w:val="00FC6E3A"/>
    <w:rsid w:val="00FC71B5"/>
    <w:rsid w:val="00FC7EE4"/>
    <w:rsid w:val="00FC7F53"/>
    <w:rsid w:val="00FD0BFF"/>
    <w:rsid w:val="00FD0C08"/>
    <w:rsid w:val="00FD16E5"/>
    <w:rsid w:val="00FD1F34"/>
    <w:rsid w:val="00FD1F9D"/>
    <w:rsid w:val="00FD2E4D"/>
    <w:rsid w:val="00FD35EB"/>
    <w:rsid w:val="00FD3819"/>
    <w:rsid w:val="00FD50C4"/>
    <w:rsid w:val="00FD6535"/>
    <w:rsid w:val="00FD6F27"/>
    <w:rsid w:val="00FD7CF1"/>
    <w:rsid w:val="00FE0414"/>
    <w:rsid w:val="00FE10CF"/>
    <w:rsid w:val="00FE12BD"/>
    <w:rsid w:val="00FE144B"/>
    <w:rsid w:val="00FE22AD"/>
    <w:rsid w:val="00FE2311"/>
    <w:rsid w:val="00FE2511"/>
    <w:rsid w:val="00FE28D7"/>
    <w:rsid w:val="00FE292E"/>
    <w:rsid w:val="00FE3BEB"/>
    <w:rsid w:val="00FE478F"/>
    <w:rsid w:val="00FE5212"/>
    <w:rsid w:val="00FE5FA5"/>
    <w:rsid w:val="00FE7348"/>
    <w:rsid w:val="00FF09C3"/>
    <w:rsid w:val="00FF0A7F"/>
    <w:rsid w:val="00FF0F44"/>
    <w:rsid w:val="00FF2105"/>
    <w:rsid w:val="00FF48BE"/>
    <w:rsid w:val="00FF5A99"/>
    <w:rsid w:val="00FF649E"/>
    <w:rsid w:val="00FF7165"/>
    <w:rsid w:val="00FF7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2788"/>
  <w15:chartTrackingRefBased/>
  <w15:docId w15:val="{CE99908F-E1CE-4E21-9CBA-BE83ECC0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3D7"/>
  </w:style>
  <w:style w:type="paragraph" w:styleId="Heading1">
    <w:name w:val="heading 1"/>
    <w:basedOn w:val="Normal"/>
    <w:next w:val="Normal"/>
    <w:link w:val="Heading1Char"/>
    <w:uiPriority w:val="9"/>
    <w:qFormat/>
    <w:rsid w:val="003E7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F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F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FCA"/>
    <w:rPr>
      <w:rFonts w:eastAsiaTheme="majorEastAsia" w:cstheme="majorBidi"/>
      <w:color w:val="272727" w:themeColor="text1" w:themeTint="D8"/>
    </w:rPr>
  </w:style>
  <w:style w:type="paragraph" w:styleId="Title">
    <w:name w:val="Title"/>
    <w:basedOn w:val="Normal"/>
    <w:next w:val="Normal"/>
    <w:link w:val="TitleChar"/>
    <w:uiPriority w:val="10"/>
    <w:qFormat/>
    <w:rsid w:val="003E7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FCA"/>
    <w:pPr>
      <w:spacing w:before="160"/>
      <w:jc w:val="center"/>
    </w:pPr>
    <w:rPr>
      <w:i/>
      <w:iCs/>
      <w:color w:val="404040" w:themeColor="text1" w:themeTint="BF"/>
    </w:rPr>
  </w:style>
  <w:style w:type="character" w:customStyle="1" w:styleId="QuoteChar">
    <w:name w:val="Quote Char"/>
    <w:basedOn w:val="DefaultParagraphFont"/>
    <w:link w:val="Quote"/>
    <w:uiPriority w:val="29"/>
    <w:rsid w:val="003E7FCA"/>
    <w:rPr>
      <w:i/>
      <w:iCs/>
      <w:color w:val="404040" w:themeColor="text1" w:themeTint="BF"/>
    </w:rPr>
  </w:style>
  <w:style w:type="paragraph" w:styleId="ListParagraph">
    <w:name w:val="List Paragraph"/>
    <w:basedOn w:val="Normal"/>
    <w:uiPriority w:val="34"/>
    <w:qFormat/>
    <w:rsid w:val="003E7FCA"/>
    <w:pPr>
      <w:ind w:left="720"/>
      <w:contextualSpacing/>
    </w:pPr>
  </w:style>
  <w:style w:type="character" w:styleId="IntenseEmphasis">
    <w:name w:val="Intense Emphasis"/>
    <w:basedOn w:val="DefaultParagraphFont"/>
    <w:uiPriority w:val="21"/>
    <w:qFormat/>
    <w:rsid w:val="003E7FCA"/>
    <w:rPr>
      <w:i/>
      <w:iCs/>
      <w:color w:val="0F4761" w:themeColor="accent1" w:themeShade="BF"/>
    </w:rPr>
  </w:style>
  <w:style w:type="paragraph" w:styleId="IntenseQuote">
    <w:name w:val="Intense Quote"/>
    <w:basedOn w:val="Normal"/>
    <w:next w:val="Normal"/>
    <w:link w:val="IntenseQuoteChar"/>
    <w:uiPriority w:val="30"/>
    <w:qFormat/>
    <w:rsid w:val="003E7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FCA"/>
    <w:rPr>
      <w:i/>
      <w:iCs/>
      <w:color w:val="0F4761" w:themeColor="accent1" w:themeShade="BF"/>
    </w:rPr>
  </w:style>
  <w:style w:type="character" w:styleId="IntenseReference">
    <w:name w:val="Intense Reference"/>
    <w:basedOn w:val="DefaultParagraphFont"/>
    <w:uiPriority w:val="32"/>
    <w:qFormat/>
    <w:rsid w:val="003E7FCA"/>
    <w:rPr>
      <w:b/>
      <w:bCs/>
      <w:smallCaps/>
      <w:color w:val="0F4761" w:themeColor="accent1" w:themeShade="BF"/>
      <w:spacing w:val="5"/>
    </w:rPr>
  </w:style>
  <w:style w:type="paragraph" w:styleId="Header">
    <w:name w:val="header"/>
    <w:basedOn w:val="Normal"/>
    <w:link w:val="HeaderChar"/>
    <w:uiPriority w:val="99"/>
    <w:unhideWhenUsed/>
    <w:rsid w:val="00F47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6C"/>
  </w:style>
  <w:style w:type="paragraph" w:styleId="Footer">
    <w:name w:val="footer"/>
    <w:basedOn w:val="Normal"/>
    <w:link w:val="FooterChar"/>
    <w:uiPriority w:val="99"/>
    <w:unhideWhenUsed/>
    <w:rsid w:val="00F47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6C"/>
  </w:style>
  <w:style w:type="paragraph" w:styleId="NormalWeb">
    <w:name w:val="Normal (Web)"/>
    <w:basedOn w:val="Normal"/>
    <w:uiPriority w:val="99"/>
    <w:unhideWhenUsed/>
    <w:rsid w:val="002F3A4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566134"/>
    <w:rPr>
      <w:color w:val="467886" w:themeColor="hyperlink"/>
      <w:u w:val="single"/>
    </w:rPr>
  </w:style>
  <w:style w:type="character" w:styleId="UnresolvedMention">
    <w:name w:val="Unresolved Mention"/>
    <w:basedOn w:val="DefaultParagraphFont"/>
    <w:uiPriority w:val="99"/>
    <w:semiHidden/>
    <w:unhideWhenUsed/>
    <w:rsid w:val="00566134"/>
    <w:rPr>
      <w:color w:val="605E5C"/>
      <w:shd w:val="clear" w:color="auto" w:fill="E1DFDD"/>
    </w:rPr>
  </w:style>
  <w:style w:type="character" w:styleId="FollowedHyperlink">
    <w:name w:val="FollowedHyperlink"/>
    <w:basedOn w:val="DefaultParagraphFont"/>
    <w:uiPriority w:val="99"/>
    <w:semiHidden/>
    <w:unhideWhenUsed/>
    <w:rsid w:val="00BD13CA"/>
    <w:rPr>
      <w:color w:val="96607D" w:themeColor="followedHyperlink"/>
      <w:u w:val="single"/>
    </w:rPr>
  </w:style>
  <w:style w:type="character" w:styleId="Strong">
    <w:name w:val="Strong"/>
    <w:basedOn w:val="DefaultParagraphFont"/>
    <w:uiPriority w:val="22"/>
    <w:qFormat/>
    <w:rsid w:val="00484542"/>
    <w:rPr>
      <w:b/>
      <w:bCs/>
    </w:rPr>
  </w:style>
  <w:style w:type="paragraph" w:customStyle="1" w:styleId="isselectedend">
    <w:name w:val="isselectedend"/>
    <w:basedOn w:val="Normal"/>
    <w:rsid w:val="00DF1C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2403">
      <w:bodyDiv w:val="1"/>
      <w:marLeft w:val="0"/>
      <w:marRight w:val="0"/>
      <w:marTop w:val="0"/>
      <w:marBottom w:val="0"/>
      <w:divBdr>
        <w:top w:val="none" w:sz="0" w:space="0" w:color="auto"/>
        <w:left w:val="none" w:sz="0" w:space="0" w:color="auto"/>
        <w:bottom w:val="none" w:sz="0" w:space="0" w:color="auto"/>
        <w:right w:val="none" w:sz="0" w:space="0" w:color="auto"/>
      </w:divBdr>
    </w:div>
    <w:div w:id="74401326">
      <w:bodyDiv w:val="1"/>
      <w:marLeft w:val="0"/>
      <w:marRight w:val="0"/>
      <w:marTop w:val="0"/>
      <w:marBottom w:val="0"/>
      <w:divBdr>
        <w:top w:val="none" w:sz="0" w:space="0" w:color="auto"/>
        <w:left w:val="none" w:sz="0" w:space="0" w:color="auto"/>
        <w:bottom w:val="none" w:sz="0" w:space="0" w:color="auto"/>
        <w:right w:val="none" w:sz="0" w:space="0" w:color="auto"/>
      </w:divBdr>
    </w:div>
    <w:div w:id="108858646">
      <w:bodyDiv w:val="1"/>
      <w:marLeft w:val="0"/>
      <w:marRight w:val="0"/>
      <w:marTop w:val="0"/>
      <w:marBottom w:val="0"/>
      <w:divBdr>
        <w:top w:val="none" w:sz="0" w:space="0" w:color="auto"/>
        <w:left w:val="none" w:sz="0" w:space="0" w:color="auto"/>
        <w:bottom w:val="none" w:sz="0" w:space="0" w:color="auto"/>
        <w:right w:val="none" w:sz="0" w:space="0" w:color="auto"/>
      </w:divBdr>
    </w:div>
    <w:div w:id="171189325">
      <w:bodyDiv w:val="1"/>
      <w:marLeft w:val="0"/>
      <w:marRight w:val="0"/>
      <w:marTop w:val="0"/>
      <w:marBottom w:val="0"/>
      <w:divBdr>
        <w:top w:val="none" w:sz="0" w:space="0" w:color="auto"/>
        <w:left w:val="none" w:sz="0" w:space="0" w:color="auto"/>
        <w:bottom w:val="none" w:sz="0" w:space="0" w:color="auto"/>
        <w:right w:val="none" w:sz="0" w:space="0" w:color="auto"/>
      </w:divBdr>
    </w:div>
    <w:div w:id="346753048">
      <w:bodyDiv w:val="1"/>
      <w:marLeft w:val="0"/>
      <w:marRight w:val="0"/>
      <w:marTop w:val="0"/>
      <w:marBottom w:val="0"/>
      <w:divBdr>
        <w:top w:val="none" w:sz="0" w:space="0" w:color="auto"/>
        <w:left w:val="none" w:sz="0" w:space="0" w:color="auto"/>
        <w:bottom w:val="none" w:sz="0" w:space="0" w:color="auto"/>
        <w:right w:val="none" w:sz="0" w:space="0" w:color="auto"/>
      </w:divBdr>
    </w:div>
    <w:div w:id="357314733">
      <w:bodyDiv w:val="1"/>
      <w:marLeft w:val="0"/>
      <w:marRight w:val="0"/>
      <w:marTop w:val="0"/>
      <w:marBottom w:val="0"/>
      <w:divBdr>
        <w:top w:val="none" w:sz="0" w:space="0" w:color="auto"/>
        <w:left w:val="none" w:sz="0" w:space="0" w:color="auto"/>
        <w:bottom w:val="none" w:sz="0" w:space="0" w:color="auto"/>
        <w:right w:val="none" w:sz="0" w:space="0" w:color="auto"/>
      </w:divBdr>
    </w:div>
    <w:div w:id="377124943">
      <w:bodyDiv w:val="1"/>
      <w:marLeft w:val="0"/>
      <w:marRight w:val="0"/>
      <w:marTop w:val="0"/>
      <w:marBottom w:val="0"/>
      <w:divBdr>
        <w:top w:val="none" w:sz="0" w:space="0" w:color="auto"/>
        <w:left w:val="none" w:sz="0" w:space="0" w:color="auto"/>
        <w:bottom w:val="none" w:sz="0" w:space="0" w:color="auto"/>
        <w:right w:val="none" w:sz="0" w:space="0" w:color="auto"/>
      </w:divBdr>
    </w:div>
    <w:div w:id="409929089">
      <w:bodyDiv w:val="1"/>
      <w:marLeft w:val="0"/>
      <w:marRight w:val="0"/>
      <w:marTop w:val="0"/>
      <w:marBottom w:val="0"/>
      <w:divBdr>
        <w:top w:val="none" w:sz="0" w:space="0" w:color="auto"/>
        <w:left w:val="none" w:sz="0" w:space="0" w:color="auto"/>
        <w:bottom w:val="none" w:sz="0" w:space="0" w:color="auto"/>
        <w:right w:val="none" w:sz="0" w:space="0" w:color="auto"/>
      </w:divBdr>
      <w:divsChild>
        <w:div w:id="148644680">
          <w:marLeft w:val="446"/>
          <w:marRight w:val="0"/>
          <w:marTop w:val="0"/>
          <w:marBottom w:val="120"/>
          <w:divBdr>
            <w:top w:val="none" w:sz="0" w:space="0" w:color="auto"/>
            <w:left w:val="none" w:sz="0" w:space="0" w:color="auto"/>
            <w:bottom w:val="none" w:sz="0" w:space="0" w:color="auto"/>
            <w:right w:val="none" w:sz="0" w:space="0" w:color="auto"/>
          </w:divBdr>
        </w:div>
        <w:div w:id="290940310">
          <w:marLeft w:val="446"/>
          <w:marRight w:val="0"/>
          <w:marTop w:val="0"/>
          <w:marBottom w:val="120"/>
          <w:divBdr>
            <w:top w:val="none" w:sz="0" w:space="0" w:color="auto"/>
            <w:left w:val="none" w:sz="0" w:space="0" w:color="auto"/>
            <w:bottom w:val="none" w:sz="0" w:space="0" w:color="auto"/>
            <w:right w:val="none" w:sz="0" w:space="0" w:color="auto"/>
          </w:divBdr>
        </w:div>
        <w:div w:id="1998612396">
          <w:marLeft w:val="446"/>
          <w:marRight w:val="0"/>
          <w:marTop w:val="0"/>
          <w:marBottom w:val="120"/>
          <w:divBdr>
            <w:top w:val="none" w:sz="0" w:space="0" w:color="auto"/>
            <w:left w:val="none" w:sz="0" w:space="0" w:color="auto"/>
            <w:bottom w:val="none" w:sz="0" w:space="0" w:color="auto"/>
            <w:right w:val="none" w:sz="0" w:space="0" w:color="auto"/>
          </w:divBdr>
        </w:div>
        <w:div w:id="1994681184">
          <w:marLeft w:val="446"/>
          <w:marRight w:val="0"/>
          <w:marTop w:val="0"/>
          <w:marBottom w:val="120"/>
          <w:divBdr>
            <w:top w:val="none" w:sz="0" w:space="0" w:color="auto"/>
            <w:left w:val="none" w:sz="0" w:space="0" w:color="auto"/>
            <w:bottom w:val="none" w:sz="0" w:space="0" w:color="auto"/>
            <w:right w:val="none" w:sz="0" w:space="0" w:color="auto"/>
          </w:divBdr>
        </w:div>
        <w:div w:id="1793669834">
          <w:marLeft w:val="446"/>
          <w:marRight w:val="0"/>
          <w:marTop w:val="0"/>
          <w:marBottom w:val="120"/>
          <w:divBdr>
            <w:top w:val="none" w:sz="0" w:space="0" w:color="auto"/>
            <w:left w:val="none" w:sz="0" w:space="0" w:color="auto"/>
            <w:bottom w:val="none" w:sz="0" w:space="0" w:color="auto"/>
            <w:right w:val="none" w:sz="0" w:space="0" w:color="auto"/>
          </w:divBdr>
        </w:div>
        <w:div w:id="867252332">
          <w:marLeft w:val="446"/>
          <w:marRight w:val="0"/>
          <w:marTop w:val="0"/>
          <w:marBottom w:val="120"/>
          <w:divBdr>
            <w:top w:val="none" w:sz="0" w:space="0" w:color="auto"/>
            <w:left w:val="none" w:sz="0" w:space="0" w:color="auto"/>
            <w:bottom w:val="none" w:sz="0" w:space="0" w:color="auto"/>
            <w:right w:val="none" w:sz="0" w:space="0" w:color="auto"/>
          </w:divBdr>
        </w:div>
        <w:div w:id="1413970456">
          <w:marLeft w:val="446"/>
          <w:marRight w:val="0"/>
          <w:marTop w:val="0"/>
          <w:marBottom w:val="120"/>
          <w:divBdr>
            <w:top w:val="none" w:sz="0" w:space="0" w:color="auto"/>
            <w:left w:val="none" w:sz="0" w:space="0" w:color="auto"/>
            <w:bottom w:val="none" w:sz="0" w:space="0" w:color="auto"/>
            <w:right w:val="none" w:sz="0" w:space="0" w:color="auto"/>
          </w:divBdr>
        </w:div>
      </w:divsChild>
    </w:div>
    <w:div w:id="418254358">
      <w:bodyDiv w:val="1"/>
      <w:marLeft w:val="0"/>
      <w:marRight w:val="0"/>
      <w:marTop w:val="0"/>
      <w:marBottom w:val="0"/>
      <w:divBdr>
        <w:top w:val="none" w:sz="0" w:space="0" w:color="auto"/>
        <w:left w:val="none" w:sz="0" w:space="0" w:color="auto"/>
        <w:bottom w:val="none" w:sz="0" w:space="0" w:color="auto"/>
        <w:right w:val="none" w:sz="0" w:space="0" w:color="auto"/>
      </w:divBdr>
      <w:divsChild>
        <w:div w:id="1461998288">
          <w:marLeft w:val="0"/>
          <w:marRight w:val="0"/>
          <w:marTop w:val="0"/>
          <w:marBottom w:val="240"/>
          <w:divBdr>
            <w:top w:val="none" w:sz="0" w:space="0" w:color="auto"/>
            <w:left w:val="none" w:sz="0" w:space="0" w:color="auto"/>
            <w:bottom w:val="none" w:sz="0" w:space="0" w:color="auto"/>
            <w:right w:val="none" w:sz="0" w:space="0" w:color="auto"/>
          </w:divBdr>
          <w:divsChild>
            <w:div w:id="1560629583">
              <w:marLeft w:val="0"/>
              <w:marRight w:val="0"/>
              <w:marTop w:val="0"/>
              <w:marBottom w:val="0"/>
              <w:divBdr>
                <w:top w:val="none" w:sz="0" w:space="0" w:color="auto"/>
                <w:left w:val="none" w:sz="0" w:space="0" w:color="auto"/>
                <w:bottom w:val="none" w:sz="0" w:space="0" w:color="auto"/>
                <w:right w:val="none" w:sz="0" w:space="0" w:color="auto"/>
              </w:divBdr>
              <w:divsChild>
                <w:div w:id="35758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77024">
          <w:marLeft w:val="0"/>
          <w:marRight w:val="0"/>
          <w:marTop w:val="0"/>
          <w:marBottom w:val="0"/>
          <w:divBdr>
            <w:top w:val="none" w:sz="0" w:space="0" w:color="auto"/>
            <w:left w:val="none" w:sz="0" w:space="0" w:color="auto"/>
            <w:bottom w:val="none" w:sz="0" w:space="0" w:color="auto"/>
            <w:right w:val="none" w:sz="0" w:space="0" w:color="auto"/>
          </w:divBdr>
        </w:div>
      </w:divsChild>
    </w:div>
    <w:div w:id="443309736">
      <w:bodyDiv w:val="1"/>
      <w:marLeft w:val="0"/>
      <w:marRight w:val="0"/>
      <w:marTop w:val="0"/>
      <w:marBottom w:val="0"/>
      <w:divBdr>
        <w:top w:val="none" w:sz="0" w:space="0" w:color="auto"/>
        <w:left w:val="none" w:sz="0" w:space="0" w:color="auto"/>
        <w:bottom w:val="none" w:sz="0" w:space="0" w:color="auto"/>
        <w:right w:val="none" w:sz="0" w:space="0" w:color="auto"/>
      </w:divBdr>
    </w:div>
    <w:div w:id="514659851">
      <w:bodyDiv w:val="1"/>
      <w:marLeft w:val="0"/>
      <w:marRight w:val="0"/>
      <w:marTop w:val="0"/>
      <w:marBottom w:val="0"/>
      <w:divBdr>
        <w:top w:val="none" w:sz="0" w:space="0" w:color="auto"/>
        <w:left w:val="none" w:sz="0" w:space="0" w:color="auto"/>
        <w:bottom w:val="none" w:sz="0" w:space="0" w:color="auto"/>
        <w:right w:val="none" w:sz="0" w:space="0" w:color="auto"/>
      </w:divBdr>
      <w:divsChild>
        <w:div w:id="405107117">
          <w:marLeft w:val="0"/>
          <w:marRight w:val="0"/>
          <w:marTop w:val="0"/>
          <w:marBottom w:val="240"/>
          <w:divBdr>
            <w:top w:val="none" w:sz="0" w:space="0" w:color="auto"/>
            <w:left w:val="none" w:sz="0" w:space="0" w:color="auto"/>
            <w:bottom w:val="none" w:sz="0" w:space="0" w:color="auto"/>
            <w:right w:val="none" w:sz="0" w:space="0" w:color="auto"/>
          </w:divBdr>
          <w:divsChild>
            <w:div w:id="1860116773">
              <w:marLeft w:val="0"/>
              <w:marRight w:val="0"/>
              <w:marTop w:val="0"/>
              <w:marBottom w:val="0"/>
              <w:divBdr>
                <w:top w:val="none" w:sz="0" w:space="0" w:color="auto"/>
                <w:left w:val="none" w:sz="0" w:space="0" w:color="auto"/>
                <w:bottom w:val="none" w:sz="0" w:space="0" w:color="auto"/>
                <w:right w:val="none" w:sz="0" w:space="0" w:color="auto"/>
              </w:divBdr>
              <w:divsChild>
                <w:div w:id="205183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81664">
          <w:marLeft w:val="0"/>
          <w:marRight w:val="0"/>
          <w:marTop w:val="0"/>
          <w:marBottom w:val="0"/>
          <w:divBdr>
            <w:top w:val="none" w:sz="0" w:space="0" w:color="auto"/>
            <w:left w:val="none" w:sz="0" w:space="0" w:color="auto"/>
            <w:bottom w:val="none" w:sz="0" w:space="0" w:color="auto"/>
            <w:right w:val="none" w:sz="0" w:space="0" w:color="auto"/>
          </w:divBdr>
        </w:div>
      </w:divsChild>
    </w:div>
    <w:div w:id="555895799">
      <w:bodyDiv w:val="1"/>
      <w:marLeft w:val="0"/>
      <w:marRight w:val="0"/>
      <w:marTop w:val="0"/>
      <w:marBottom w:val="0"/>
      <w:divBdr>
        <w:top w:val="none" w:sz="0" w:space="0" w:color="auto"/>
        <w:left w:val="none" w:sz="0" w:space="0" w:color="auto"/>
        <w:bottom w:val="none" w:sz="0" w:space="0" w:color="auto"/>
        <w:right w:val="none" w:sz="0" w:space="0" w:color="auto"/>
      </w:divBdr>
    </w:div>
    <w:div w:id="751505649">
      <w:bodyDiv w:val="1"/>
      <w:marLeft w:val="0"/>
      <w:marRight w:val="0"/>
      <w:marTop w:val="0"/>
      <w:marBottom w:val="0"/>
      <w:divBdr>
        <w:top w:val="none" w:sz="0" w:space="0" w:color="auto"/>
        <w:left w:val="none" w:sz="0" w:space="0" w:color="auto"/>
        <w:bottom w:val="none" w:sz="0" w:space="0" w:color="auto"/>
        <w:right w:val="none" w:sz="0" w:space="0" w:color="auto"/>
      </w:divBdr>
    </w:div>
    <w:div w:id="766922763">
      <w:bodyDiv w:val="1"/>
      <w:marLeft w:val="0"/>
      <w:marRight w:val="0"/>
      <w:marTop w:val="0"/>
      <w:marBottom w:val="0"/>
      <w:divBdr>
        <w:top w:val="none" w:sz="0" w:space="0" w:color="auto"/>
        <w:left w:val="none" w:sz="0" w:space="0" w:color="auto"/>
        <w:bottom w:val="none" w:sz="0" w:space="0" w:color="auto"/>
        <w:right w:val="none" w:sz="0" w:space="0" w:color="auto"/>
      </w:divBdr>
    </w:div>
    <w:div w:id="787552307">
      <w:bodyDiv w:val="1"/>
      <w:marLeft w:val="0"/>
      <w:marRight w:val="0"/>
      <w:marTop w:val="0"/>
      <w:marBottom w:val="0"/>
      <w:divBdr>
        <w:top w:val="none" w:sz="0" w:space="0" w:color="auto"/>
        <w:left w:val="none" w:sz="0" w:space="0" w:color="auto"/>
        <w:bottom w:val="none" w:sz="0" w:space="0" w:color="auto"/>
        <w:right w:val="none" w:sz="0" w:space="0" w:color="auto"/>
      </w:divBdr>
    </w:div>
    <w:div w:id="820542445">
      <w:bodyDiv w:val="1"/>
      <w:marLeft w:val="0"/>
      <w:marRight w:val="0"/>
      <w:marTop w:val="0"/>
      <w:marBottom w:val="0"/>
      <w:divBdr>
        <w:top w:val="none" w:sz="0" w:space="0" w:color="auto"/>
        <w:left w:val="none" w:sz="0" w:space="0" w:color="auto"/>
        <w:bottom w:val="none" w:sz="0" w:space="0" w:color="auto"/>
        <w:right w:val="none" w:sz="0" w:space="0" w:color="auto"/>
      </w:divBdr>
    </w:div>
    <w:div w:id="856192377">
      <w:bodyDiv w:val="1"/>
      <w:marLeft w:val="0"/>
      <w:marRight w:val="0"/>
      <w:marTop w:val="0"/>
      <w:marBottom w:val="0"/>
      <w:divBdr>
        <w:top w:val="none" w:sz="0" w:space="0" w:color="auto"/>
        <w:left w:val="none" w:sz="0" w:space="0" w:color="auto"/>
        <w:bottom w:val="none" w:sz="0" w:space="0" w:color="auto"/>
        <w:right w:val="none" w:sz="0" w:space="0" w:color="auto"/>
      </w:divBdr>
    </w:div>
    <w:div w:id="858395447">
      <w:bodyDiv w:val="1"/>
      <w:marLeft w:val="0"/>
      <w:marRight w:val="0"/>
      <w:marTop w:val="0"/>
      <w:marBottom w:val="0"/>
      <w:divBdr>
        <w:top w:val="none" w:sz="0" w:space="0" w:color="auto"/>
        <w:left w:val="none" w:sz="0" w:space="0" w:color="auto"/>
        <w:bottom w:val="none" w:sz="0" w:space="0" w:color="auto"/>
        <w:right w:val="none" w:sz="0" w:space="0" w:color="auto"/>
      </w:divBdr>
    </w:div>
    <w:div w:id="901525667">
      <w:bodyDiv w:val="1"/>
      <w:marLeft w:val="0"/>
      <w:marRight w:val="0"/>
      <w:marTop w:val="0"/>
      <w:marBottom w:val="0"/>
      <w:divBdr>
        <w:top w:val="none" w:sz="0" w:space="0" w:color="auto"/>
        <w:left w:val="none" w:sz="0" w:space="0" w:color="auto"/>
        <w:bottom w:val="none" w:sz="0" w:space="0" w:color="auto"/>
        <w:right w:val="none" w:sz="0" w:space="0" w:color="auto"/>
      </w:divBdr>
    </w:div>
    <w:div w:id="901793119">
      <w:bodyDiv w:val="1"/>
      <w:marLeft w:val="0"/>
      <w:marRight w:val="0"/>
      <w:marTop w:val="0"/>
      <w:marBottom w:val="0"/>
      <w:divBdr>
        <w:top w:val="none" w:sz="0" w:space="0" w:color="auto"/>
        <w:left w:val="none" w:sz="0" w:space="0" w:color="auto"/>
        <w:bottom w:val="none" w:sz="0" w:space="0" w:color="auto"/>
        <w:right w:val="none" w:sz="0" w:space="0" w:color="auto"/>
      </w:divBdr>
    </w:div>
    <w:div w:id="948005894">
      <w:bodyDiv w:val="1"/>
      <w:marLeft w:val="0"/>
      <w:marRight w:val="0"/>
      <w:marTop w:val="0"/>
      <w:marBottom w:val="0"/>
      <w:divBdr>
        <w:top w:val="none" w:sz="0" w:space="0" w:color="auto"/>
        <w:left w:val="none" w:sz="0" w:space="0" w:color="auto"/>
        <w:bottom w:val="none" w:sz="0" w:space="0" w:color="auto"/>
        <w:right w:val="none" w:sz="0" w:space="0" w:color="auto"/>
      </w:divBdr>
    </w:div>
    <w:div w:id="955911504">
      <w:bodyDiv w:val="1"/>
      <w:marLeft w:val="0"/>
      <w:marRight w:val="0"/>
      <w:marTop w:val="0"/>
      <w:marBottom w:val="0"/>
      <w:divBdr>
        <w:top w:val="none" w:sz="0" w:space="0" w:color="auto"/>
        <w:left w:val="none" w:sz="0" w:space="0" w:color="auto"/>
        <w:bottom w:val="none" w:sz="0" w:space="0" w:color="auto"/>
        <w:right w:val="none" w:sz="0" w:space="0" w:color="auto"/>
      </w:divBdr>
    </w:div>
    <w:div w:id="964503464">
      <w:bodyDiv w:val="1"/>
      <w:marLeft w:val="0"/>
      <w:marRight w:val="0"/>
      <w:marTop w:val="0"/>
      <w:marBottom w:val="0"/>
      <w:divBdr>
        <w:top w:val="none" w:sz="0" w:space="0" w:color="auto"/>
        <w:left w:val="none" w:sz="0" w:space="0" w:color="auto"/>
        <w:bottom w:val="none" w:sz="0" w:space="0" w:color="auto"/>
        <w:right w:val="none" w:sz="0" w:space="0" w:color="auto"/>
      </w:divBdr>
    </w:div>
    <w:div w:id="1058630598">
      <w:bodyDiv w:val="1"/>
      <w:marLeft w:val="0"/>
      <w:marRight w:val="0"/>
      <w:marTop w:val="0"/>
      <w:marBottom w:val="0"/>
      <w:divBdr>
        <w:top w:val="none" w:sz="0" w:space="0" w:color="auto"/>
        <w:left w:val="none" w:sz="0" w:space="0" w:color="auto"/>
        <w:bottom w:val="none" w:sz="0" w:space="0" w:color="auto"/>
        <w:right w:val="none" w:sz="0" w:space="0" w:color="auto"/>
      </w:divBdr>
    </w:div>
    <w:div w:id="1067189595">
      <w:bodyDiv w:val="1"/>
      <w:marLeft w:val="0"/>
      <w:marRight w:val="0"/>
      <w:marTop w:val="0"/>
      <w:marBottom w:val="0"/>
      <w:divBdr>
        <w:top w:val="none" w:sz="0" w:space="0" w:color="auto"/>
        <w:left w:val="none" w:sz="0" w:space="0" w:color="auto"/>
        <w:bottom w:val="none" w:sz="0" w:space="0" w:color="auto"/>
        <w:right w:val="none" w:sz="0" w:space="0" w:color="auto"/>
      </w:divBdr>
    </w:div>
    <w:div w:id="1094397443">
      <w:bodyDiv w:val="1"/>
      <w:marLeft w:val="0"/>
      <w:marRight w:val="0"/>
      <w:marTop w:val="0"/>
      <w:marBottom w:val="0"/>
      <w:divBdr>
        <w:top w:val="none" w:sz="0" w:space="0" w:color="auto"/>
        <w:left w:val="none" w:sz="0" w:space="0" w:color="auto"/>
        <w:bottom w:val="none" w:sz="0" w:space="0" w:color="auto"/>
        <w:right w:val="none" w:sz="0" w:space="0" w:color="auto"/>
      </w:divBdr>
    </w:div>
    <w:div w:id="1157838664">
      <w:bodyDiv w:val="1"/>
      <w:marLeft w:val="0"/>
      <w:marRight w:val="0"/>
      <w:marTop w:val="0"/>
      <w:marBottom w:val="0"/>
      <w:divBdr>
        <w:top w:val="none" w:sz="0" w:space="0" w:color="auto"/>
        <w:left w:val="none" w:sz="0" w:space="0" w:color="auto"/>
        <w:bottom w:val="none" w:sz="0" w:space="0" w:color="auto"/>
        <w:right w:val="none" w:sz="0" w:space="0" w:color="auto"/>
      </w:divBdr>
      <w:divsChild>
        <w:div w:id="1423838260">
          <w:marLeft w:val="0"/>
          <w:marRight w:val="0"/>
          <w:marTop w:val="0"/>
          <w:marBottom w:val="0"/>
          <w:divBdr>
            <w:top w:val="none" w:sz="0" w:space="0" w:color="auto"/>
            <w:left w:val="none" w:sz="0" w:space="0" w:color="auto"/>
            <w:bottom w:val="none" w:sz="0" w:space="0" w:color="auto"/>
            <w:right w:val="none" w:sz="0" w:space="0" w:color="auto"/>
          </w:divBdr>
          <w:divsChild>
            <w:div w:id="299724423">
              <w:marLeft w:val="0"/>
              <w:marRight w:val="0"/>
              <w:marTop w:val="0"/>
              <w:marBottom w:val="0"/>
              <w:divBdr>
                <w:top w:val="none" w:sz="0" w:space="0" w:color="auto"/>
                <w:left w:val="none" w:sz="0" w:space="0" w:color="auto"/>
                <w:bottom w:val="none" w:sz="0" w:space="0" w:color="auto"/>
                <w:right w:val="none" w:sz="0" w:space="0" w:color="auto"/>
              </w:divBdr>
              <w:divsChild>
                <w:div w:id="808212076">
                  <w:marLeft w:val="0"/>
                  <w:marRight w:val="0"/>
                  <w:marTop w:val="0"/>
                  <w:marBottom w:val="0"/>
                  <w:divBdr>
                    <w:top w:val="none" w:sz="0" w:space="0" w:color="auto"/>
                    <w:left w:val="none" w:sz="0" w:space="0" w:color="auto"/>
                    <w:bottom w:val="none" w:sz="0" w:space="0" w:color="auto"/>
                    <w:right w:val="none" w:sz="0" w:space="0" w:color="auto"/>
                  </w:divBdr>
                  <w:divsChild>
                    <w:div w:id="1558544107">
                      <w:marLeft w:val="0"/>
                      <w:marRight w:val="0"/>
                      <w:marTop w:val="0"/>
                      <w:marBottom w:val="0"/>
                      <w:divBdr>
                        <w:top w:val="none" w:sz="0" w:space="0" w:color="auto"/>
                        <w:left w:val="none" w:sz="0" w:space="0" w:color="auto"/>
                        <w:bottom w:val="none" w:sz="0" w:space="0" w:color="auto"/>
                        <w:right w:val="none" w:sz="0" w:space="0" w:color="auto"/>
                      </w:divBdr>
                      <w:divsChild>
                        <w:div w:id="1243567042">
                          <w:marLeft w:val="0"/>
                          <w:marRight w:val="0"/>
                          <w:marTop w:val="0"/>
                          <w:marBottom w:val="0"/>
                          <w:divBdr>
                            <w:top w:val="none" w:sz="0" w:space="0" w:color="auto"/>
                            <w:left w:val="none" w:sz="0" w:space="0" w:color="auto"/>
                            <w:bottom w:val="none" w:sz="0" w:space="0" w:color="auto"/>
                            <w:right w:val="none" w:sz="0" w:space="0" w:color="auto"/>
                          </w:divBdr>
                          <w:divsChild>
                            <w:div w:id="488327822">
                              <w:marLeft w:val="0"/>
                              <w:marRight w:val="0"/>
                              <w:marTop w:val="0"/>
                              <w:marBottom w:val="0"/>
                              <w:divBdr>
                                <w:top w:val="none" w:sz="0" w:space="0" w:color="auto"/>
                                <w:left w:val="none" w:sz="0" w:space="0" w:color="auto"/>
                                <w:bottom w:val="none" w:sz="0" w:space="0" w:color="auto"/>
                                <w:right w:val="none" w:sz="0" w:space="0" w:color="auto"/>
                              </w:divBdr>
                              <w:divsChild>
                                <w:div w:id="2062437899">
                                  <w:marLeft w:val="0"/>
                                  <w:marRight w:val="0"/>
                                  <w:marTop w:val="0"/>
                                  <w:marBottom w:val="0"/>
                                  <w:divBdr>
                                    <w:top w:val="none" w:sz="0" w:space="0" w:color="auto"/>
                                    <w:left w:val="none" w:sz="0" w:space="0" w:color="auto"/>
                                    <w:bottom w:val="none" w:sz="0" w:space="0" w:color="auto"/>
                                    <w:right w:val="none" w:sz="0" w:space="0" w:color="auto"/>
                                  </w:divBdr>
                                  <w:divsChild>
                                    <w:div w:id="49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08097">
                          <w:marLeft w:val="0"/>
                          <w:marRight w:val="0"/>
                          <w:marTop w:val="0"/>
                          <w:marBottom w:val="0"/>
                          <w:divBdr>
                            <w:top w:val="none" w:sz="0" w:space="0" w:color="auto"/>
                            <w:left w:val="none" w:sz="0" w:space="0" w:color="auto"/>
                            <w:bottom w:val="none" w:sz="0" w:space="0" w:color="auto"/>
                            <w:right w:val="none" w:sz="0" w:space="0" w:color="auto"/>
                          </w:divBdr>
                          <w:divsChild>
                            <w:div w:id="2061514399">
                              <w:marLeft w:val="0"/>
                              <w:marRight w:val="0"/>
                              <w:marTop w:val="0"/>
                              <w:marBottom w:val="0"/>
                              <w:divBdr>
                                <w:top w:val="none" w:sz="0" w:space="0" w:color="auto"/>
                                <w:left w:val="none" w:sz="0" w:space="0" w:color="auto"/>
                                <w:bottom w:val="none" w:sz="0" w:space="0" w:color="auto"/>
                                <w:right w:val="none" w:sz="0" w:space="0" w:color="auto"/>
                              </w:divBdr>
                              <w:divsChild>
                                <w:div w:id="17983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655306">
      <w:bodyDiv w:val="1"/>
      <w:marLeft w:val="0"/>
      <w:marRight w:val="0"/>
      <w:marTop w:val="0"/>
      <w:marBottom w:val="0"/>
      <w:divBdr>
        <w:top w:val="none" w:sz="0" w:space="0" w:color="auto"/>
        <w:left w:val="none" w:sz="0" w:space="0" w:color="auto"/>
        <w:bottom w:val="none" w:sz="0" w:space="0" w:color="auto"/>
        <w:right w:val="none" w:sz="0" w:space="0" w:color="auto"/>
      </w:divBdr>
    </w:div>
    <w:div w:id="1307399090">
      <w:bodyDiv w:val="1"/>
      <w:marLeft w:val="0"/>
      <w:marRight w:val="0"/>
      <w:marTop w:val="0"/>
      <w:marBottom w:val="0"/>
      <w:divBdr>
        <w:top w:val="none" w:sz="0" w:space="0" w:color="auto"/>
        <w:left w:val="none" w:sz="0" w:space="0" w:color="auto"/>
        <w:bottom w:val="none" w:sz="0" w:space="0" w:color="auto"/>
        <w:right w:val="none" w:sz="0" w:space="0" w:color="auto"/>
      </w:divBdr>
    </w:div>
    <w:div w:id="1324163489">
      <w:bodyDiv w:val="1"/>
      <w:marLeft w:val="0"/>
      <w:marRight w:val="0"/>
      <w:marTop w:val="0"/>
      <w:marBottom w:val="0"/>
      <w:divBdr>
        <w:top w:val="none" w:sz="0" w:space="0" w:color="auto"/>
        <w:left w:val="none" w:sz="0" w:space="0" w:color="auto"/>
        <w:bottom w:val="none" w:sz="0" w:space="0" w:color="auto"/>
        <w:right w:val="none" w:sz="0" w:space="0" w:color="auto"/>
      </w:divBdr>
      <w:divsChild>
        <w:div w:id="895437611">
          <w:marLeft w:val="1267"/>
          <w:marRight w:val="0"/>
          <w:marTop w:val="0"/>
          <w:marBottom w:val="120"/>
          <w:divBdr>
            <w:top w:val="none" w:sz="0" w:space="0" w:color="auto"/>
            <w:left w:val="none" w:sz="0" w:space="0" w:color="auto"/>
            <w:bottom w:val="none" w:sz="0" w:space="0" w:color="auto"/>
            <w:right w:val="none" w:sz="0" w:space="0" w:color="auto"/>
          </w:divBdr>
        </w:div>
        <w:div w:id="1795439852">
          <w:marLeft w:val="1267"/>
          <w:marRight w:val="0"/>
          <w:marTop w:val="0"/>
          <w:marBottom w:val="120"/>
          <w:divBdr>
            <w:top w:val="none" w:sz="0" w:space="0" w:color="auto"/>
            <w:left w:val="none" w:sz="0" w:space="0" w:color="auto"/>
            <w:bottom w:val="none" w:sz="0" w:space="0" w:color="auto"/>
            <w:right w:val="none" w:sz="0" w:space="0" w:color="auto"/>
          </w:divBdr>
        </w:div>
        <w:div w:id="2139713567">
          <w:marLeft w:val="1267"/>
          <w:marRight w:val="0"/>
          <w:marTop w:val="0"/>
          <w:marBottom w:val="120"/>
          <w:divBdr>
            <w:top w:val="none" w:sz="0" w:space="0" w:color="auto"/>
            <w:left w:val="none" w:sz="0" w:space="0" w:color="auto"/>
            <w:bottom w:val="none" w:sz="0" w:space="0" w:color="auto"/>
            <w:right w:val="none" w:sz="0" w:space="0" w:color="auto"/>
          </w:divBdr>
        </w:div>
        <w:div w:id="141433131">
          <w:marLeft w:val="1267"/>
          <w:marRight w:val="0"/>
          <w:marTop w:val="0"/>
          <w:marBottom w:val="120"/>
          <w:divBdr>
            <w:top w:val="none" w:sz="0" w:space="0" w:color="auto"/>
            <w:left w:val="none" w:sz="0" w:space="0" w:color="auto"/>
            <w:bottom w:val="none" w:sz="0" w:space="0" w:color="auto"/>
            <w:right w:val="none" w:sz="0" w:space="0" w:color="auto"/>
          </w:divBdr>
        </w:div>
        <w:div w:id="1406299169">
          <w:marLeft w:val="1267"/>
          <w:marRight w:val="0"/>
          <w:marTop w:val="0"/>
          <w:marBottom w:val="120"/>
          <w:divBdr>
            <w:top w:val="none" w:sz="0" w:space="0" w:color="auto"/>
            <w:left w:val="none" w:sz="0" w:space="0" w:color="auto"/>
            <w:bottom w:val="none" w:sz="0" w:space="0" w:color="auto"/>
            <w:right w:val="none" w:sz="0" w:space="0" w:color="auto"/>
          </w:divBdr>
        </w:div>
        <w:div w:id="1390303767">
          <w:marLeft w:val="1267"/>
          <w:marRight w:val="0"/>
          <w:marTop w:val="0"/>
          <w:marBottom w:val="120"/>
          <w:divBdr>
            <w:top w:val="none" w:sz="0" w:space="0" w:color="auto"/>
            <w:left w:val="none" w:sz="0" w:space="0" w:color="auto"/>
            <w:bottom w:val="none" w:sz="0" w:space="0" w:color="auto"/>
            <w:right w:val="none" w:sz="0" w:space="0" w:color="auto"/>
          </w:divBdr>
        </w:div>
      </w:divsChild>
    </w:div>
    <w:div w:id="1352297363">
      <w:bodyDiv w:val="1"/>
      <w:marLeft w:val="0"/>
      <w:marRight w:val="0"/>
      <w:marTop w:val="0"/>
      <w:marBottom w:val="0"/>
      <w:divBdr>
        <w:top w:val="none" w:sz="0" w:space="0" w:color="auto"/>
        <w:left w:val="none" w:sz="0" w:space="0" w:color="auto"/>
        <w:bottom w:val="none" w:sz="0" w:space="0" w:color="auto"/>
        <w:right w:val="none" w:sz="0" w:space="0" w:color="auto"/>
      </w:divBdr>
    </w:div>
    <w:div w:id="1384868059">
      <w:bodyDiv w:val="1"/>
      <w:marLeft w:val="0"/>
      <w:marRight w:val="0"/>
      <w:marTop w:val="0"/>
      <w:marBottom w:val="0"/>
      <w:divBdr>
        <w:top w:val="none" w:sz="0" w:space="0" w:color="auto"/>
        <w:left w:val="none" w:sz="0" w:space="0" w:color="auto"/>
        <w:bottom w:val="none" w:sz="0" w:space="0" w:color="auto"/>
        <w:right w:val="none" w:sz="0" w:space="0" w:color="auto"/>
      </w:divBdr>
    </w:div>
    <w:div w:id="1400246164">
      <w:bodyDiv w:val="1"/>
      <w:marLeft w:val="0"/>
      <w:marRight w:val="0"/>
      <w:marTop w:val="0"/>
      <w:marBottom w:val="0"/>
      <w:divBdr>
        <w:top w:val="none" w:sz="0" w:space="0" w:color="auto"/>
        <w:left w:val="none" w:sz="0" w:space="0" w:color="auto"/>
        <w:bottom w:val="none" w:sz="0" w:space="0" w:color="auto"/>
        <w:right w:val="none" w:sz="0" w:space="0" w:color="auto"/>
      </w:divBdr>
    </w:div>
    <w:div w:id="1441756350">
      <w:bodyDiv w:val="1"/>
      <w:marLeft w:val="0"/>
      <w:marRight w:val="0"/>
      <w:marTop w:val="0"/>
      <w:marBottom w:val="0"/>
      <w:divBdr>
        <w:top w:val="none" w:sz="0" w:space="0" w:color="auto"/>
        <w:left w:val="none" w:sz="0" w:space="0" w:color="auto"/>
        <w:bottom w:val="none" w:sz="0" w:space="0" w:color="auto"/>
        <w:right w:val="none" w:sz="0" w:space="0" w:color="auto"/>
      </w:divBdr>
    </w:div>
    <w:div w:id="1452750781">
      <w:bodyDiv w:val="1"/>
      <w:marLeft w:val="0"/>
      <w:marRight w:val="0"/>
      <w:marTop w:val="0"/>
      <w:marBottom w:val="0"/>
      <w:divBdr>
        <w:top w:val="none" w:sz="0" w:space="0" w:color="auto"/>
        <w:left w:val="none" w:sz="0" w:space="0" w:color="auto"/>
        <w:bottom w:val="none" w:sz="0" w:space="0" w:color="auto"/>
        <w:right w:val="none" w:sz="0" w:space="0" w:color="auto"/>
      </w:divBdr>
    </w:div>
    <w:div w:id="1510413362">
      <w:bodyDiv w:val="1"/>
      <w:marLeft w:val="0"/>
      <w:marRight w:val="0"/>
      <w:marTop w:val="0"/>
      <w:marBottom w:val="0"/>
      <w:divBdr>
        <w:top w:val="none" w:sz="0" w:space="0" w:color="auto"/>
        <w:left w:val="none" w:sz="0" w:space="0" w:color="auto"/>
        <w:bottom w:val="none" w:sz="0" w:space="0" w:color="auto"/>
        <w:right w:val="none" w:sz="0" w:space="0" w:color="auto"/>
      </w:divBdr>
    </w:div>
    <w:div w:id="1521580787">
      <w:bodyDiv w:val="1"/>
      <w:marLeft w:val="0"/>
      <w:marRight w:val="0"/>
      <w:marTop w:val="0"/>
      <w:marBottom w:val="0"/>
      <w:divBdr>
        <w:top w:val="none" w:sz="0" w:space="0" w:color="auto"/>
        <w:left w:val="none" w:sz="0" w:space="0" w:color="auto"/>
        <w:bottom w:val="none" w:sz="0" w:space="0" w:color="auto"/>
        <w:right w:val="none" w:sz="0" w:space="0" w:color="auto"/>
      </w:divBdr>
      <w:divsChild>
        <w:div w:id="393046746">
          <w:marLeft w:val="0"/>
          <w:marRight w:val="0"/>
          <w:marTop w:val="0"/>
          <w:marBottom w:val="0"/>
          <w:divBdr>
            <w:top w:val="none" w:sz="0" w:space="0" w:color="auto"/>
            <w:left w:val="none" w:sz="0" w:space="0" w:color="auto"/>
            <w:bottom w:val="none" w:sz="0" w:space="0" w:color="auto"/>
            <w:right w:val="none" w:sz="0" w:space="0" w:color="auto"/>
          </w:divBdr>
          <w:divsChild>
            <w:div w:id="809712314">
              <w:marLeft w:val="0"/>
              <w:marRight w:val="0"/>
              <w:marTop w:val="0"/>
              <w:marBottom w:val="0"/>
              <w:divBdr>
                <w:top w:val="none" w:sz="0" w:space="0" w:color="auto"/>
                <w:left w:val="none" w:sz="0" w:space="0" w:color="auto"/>
                <w:bottom w:val="none" w:sz="0" w:space="0" w:color="auto"/>
                <w:right w:val="none" w:sz="0" w:space="0" w:color="auto"/>
              </w:divBdr>
              <w:divsChild>
                <w:div w:id="1535969375">
                  <w:marLeft w:val="0"/>
                  <w:marRight w:val="0"/>
                  <w:marTop w:val="0"/>
                  <w:marBottom w:val="0"/>
                  <w:divBdr>
                    <w:top w:val="none" w:sz="0" w:space="0" w:color="auto"/>
                    <w:left w:val="none" w:sz="0" w:space="0" w:color="auto"/>
                    <w:bottom w:val="none" w:sz="0" w:space="0" w:color="auto"/>
                    <w:right w:val="none" w:sz="0" w:space="0" w:color="auto"/>
                  </w:divBdr>
                  <w:divsChild>
                    <w:div w:id="1814758086">
                      <w:marLeft w:val="0"/>
                      <w:marRight w:val="0"/>
                      <w:marTop w:val="0"/>
                      <w:marBottom w:val="0"/>
                      <w:divBdr>
                        <w:top w:val="none" w:sz="0" w:space="0" w:color="auto"/>
                        <w:left w:val="none" w:sz="0" w:space="0" w:color="auto"/>
                        <w:bottom w:val="none" w:sz="0" w:space="0" w:color="auto"/>
                        <w:right w:val="none" w:sz="0" w:space="0" w:color="auto"/>
                      </w:divBdr>
                      <w:divsChild>
                        <w:div w:id="55059314">
                          <w:marLeft w:val="0"/>
                          <w:marRight w:val="0"/>
                          <w:marTop w:val="0"/>
                          <w:marBottom w:val="0"/>
                          <w:divBdr>
                            <w:top w:val="none" w:sz="0" w:space="0" w:color="auto"/>
                            <w:left w:val="none" w:sz="0" w:space="0" w:color="auto"/>
                            <w:bottom w:val="none" w:sz="0" w:space="0" w:color="auto"/>
                            <w:right w:val="none" w:sz="0" w:space="0" w:color="auto"/>
                          </w:divBdr>
                          <w:divsChild>
                            <w:div w:id="1390299338">
                              <w:marLeft w:val="0"/>
                              <w:marRight w:val="0"/>
                              <w:marTop w:val="0"/>
                              <w:marBottom w:val="0"/>
                              <w:divBdr>
                                <w:top w:val="none" w:sz="0" w:space="0" w:color="auto"/>
                                <w:left w:val="none" w:sz="0" w:space="0" w:color="auto"/>
                                <w:bottom w:val="none" w:sz="0" w:space="0" w:color="auto"/>
                                <w:right w:val="none" w:sz="0" w:space="0" w:color="auto"/>
                              </w:divBdr>
                              <w:divsChild>
                                <w:div w:id="1491553484">
                                  <w:marLeft w:val="0"/>
                                  <w:marRight w:val="0"/>
                                  <w:marTop w:val="0"/>
                                  <w:marBottom w:val="0"/>
                                  <w:divBdr>
                                    <w:top w:val="none" w:sz="0" w:space="0" w:color="auto"/>
                                    <w:left w:val="none" w:sz="0" w:space="0" w:color="auto"/>
                                    <w:bottom w:val="none" w:sz="0" w:space="0" w:color="auto"/>
                                    <w:right w:val="none" w:sz="0" w:space="0" w:color="auto"/>
                                  </w:divBdr>
                                  <w:divsChild>
                                    <w:div w:id="75158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3421">
                          <w:marLeft w:val="0"/>
                          <w:marRight w:val="0"/>
                          <w:marTop w:val="0"/>
                          <w:marBottom w:val="0"/>
                          <w:divBdr>
                            <w:top w:val="none" w:sz="0" w:space="0" w:color="auto"/>
                            <w:left w:val="none" w:sz="0" w:space="0" w:color="auto"/>
                            <w:bottom w:val="none" w:sz="0" w:space="0" w:color="auto"/>
                            <w:right w:val="none" w:sz="0" w:space="0" w:color="auto"/>
                          </w:divBdr>
                          <w:divsChild>
                            <w:div w:id="275020603">
                              <w:marLeft w:val="0"/>
                              <w:marRight w:val="0"/>
                              <w:marTop w:val="0"/>
                              <w:marBottom w:val="0"/>
                              <w:divBdr>
                                <w:top w:val="none" w:sz="0" w:space="0" w:color="auto"/>
                                <w:left w:val="none" w:sz="0" w:space="0" w:color="auto"/>
                                <w:bottom w:val="none" w:sz="0" w:space="0" w:color="auto"/>
                                <w:right w:val="none" w:sz="0" w:space="0" w:color="auto"/>
                              </w:divBdr>
                              <w:divsChild>
                                <w:div w:id="169418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060430">
      <w:bodyDiv w:val="1"/>
      <w:marLeft w:val="0"/>
      <w:marRight w:val="0"/>
      <w:marTop w:val="0"/>
      <w:marBottom w:val="0"/>
      <w:divBdr>
        <w:top w:val="none" w:sz="0" w:space="0" w:color="auto"/>
        <w:left w:val="none" w:sz="0" w:space="0" w:color="auto"/>
        <w:bottom w:val="none" w:sz="0" w:space="0" w:color="auto"/>
        <w:right w:val="none" w:sz="0" w:space="0" w:color="auto"/>
      </w:divBdr>
      <w:divsChild>
        <w:div w:id="409889914">
          <w:marLeft w:val="1267"/>
          <w:marRight w:val="0"/>
          <w:marTop w:val="0"/>
          <w:marBottom w:val="120"/>
          <w:divBdr>
            <w:top w:val="none" w:sz="0" w:space="0" w:color="auto"/>
            <w:left w:val="none" w:sz="0" w:space="0" w:color="auto"/>
            <w:bottom w:val="none" w:sz="0" w:space="0" w:color="auto"/>
            <w:right w:val="none" w:sz="0" w:space="0" w:color="auto"/>
          </w:divBdr>
        </w:div>
        <w:div w:id="900289323">
          <w:marLeft w:val="1267"/>
          <w:marRight w:val="0"/>
          <w:marTop w:val="0"/>
          <w:marBottom w:val="120"/>
          <w:divBdr>
            <w:top w:val="none" w:sz="0" w:space="0" w:color="auto"/>
            <w:left w:val="none" w:sz="0" w:space="0" w:color="auto"/>
            <w:bottom w:val="none" w:sz="0" w:space="0" w:color="auto"/>
            <w:right w:val="none" w:sz="0" w:space="0" w:color="auto"/>
          </w:divBdr>
        </w:div>
        <w:div w:id="615865103">
          <w:marLeft w:val="1267"/>
          <w:marRight w:val="0"/>
          <w:marTop w:val="0"/>
          <w:marBottom w:val="120"/>
          <w:divBdr>
            <w:top w:val="none" w:sz="0" w:space="0" w:color="auto"/>
            <w:left w:val="none" w:sz="0" w:space="0" w:color="auto"/>
            <w:bottom w:val="none" w:sz="0" w:space="0" w:color="auto"/>
            <w:right w:val="none" w:sz="0" w:space="0" w:color="auto"/>
          </w:divBdr>
        </w:div>
      </w:divsChild>
    </w:div>
    <w:div w:id="1679691815">
      <w:bodyDiv w:val="1"/>
      <w:marLeft w:val="0"/>
      <w:marRight w:val="0"/>
      <w:marTop w:val="0"/>
      <w:marBottom w:val="0"/>
      <w:divBdr>
        <w:top w:val="none" w:sz="0" w:space="0" w:color="auto"/>
        <w:left w:val="none" w:sz="0" w:space="0" w:color="auto"/>
        <w:bottom w:val="none" w:sz="0" w:space="0" w:color="auto"/>
        <w:right w:val="none" w:sz="0" w:space="0" w:color="auto"/>
      </w:divBdr>
    </w:div>
    <w:div w:id="1778451555">
      <w:bodyDiv w:val="1"/>
      <w:marLeft w:val="0"/>
      <w:marRight w:val="0"/>
      <w:marTop w:val="0"/>
      <w:marBottom w:val="0"/>
      <w:divBdr>
        <w:top w:val="none" w:sz="0" w:space="0" w:color="auto"/>
        <w:left w:val="none" w:sz="0" w:space="0" w:color="auto"/>
        <w:bottom w:val="none" w:sz="0" w:space="0" w:color="auto"/>
        <w:right w:val="none" w:sz="0" w:space="0" w:color="auto"/>
      </w:divBdr>
    </w:div>
    <w:div w:id="1781685487">
      <w:bodyDiv w:val="1"/>
      <w:marLeft w:val="0"/>
      <w:marRight w:val="0"/>
      <w:marTop w:val="0"/>
      <w:marBottom w:val="0"/>
      <w:divBdr>
        <w:top w:val="none" w:sz="0" w:space="0" w:color="auto"/>
        <w:left w:val="none" w:sz="0" w:space="0" w:color="auto"/>
        <w:bottom w:val="none" w:sz="0" w:space="0" w:color="auto"/>
        <w:right w:val="none" w:sz="0" w:space="0" w:color="auto"/>
      </w:divBdr>
    </w:div>
    <w:div w:id="1796681269">
      <w:bodyDiv w:val="1"/>
      <w:marLeft w:val="0"/>
      <w:marRight w:val="0"/>
      <w:marTop w:val="0"/>
      <w:marBottom w:val="0"/>
      <w:divBdr>
        <w:top w:val="none" w:sz="0" w:space="0" w:color="auto"/>
        <w:left w:val="none" w:sz="0" w:space="0" w:color="auto"/>
        <w:bottom w:val="none" w:sz="0" w:space="0" w:color="auto"/>
        <w:right w:val="none" w:sz="0" w:space="0" w:color="auto"/>
      </w:divBdr>
    </w:div>
    <w:div w:id="1801680951">
      <w:bodyDiv w:val="1"/>
      <w:marLeft w:val="0"/>
      <w:marRight w:val="0"/>
      <w:marTop w:val="0"/>
      <w:marBottom w:val="0"/>
      <w:divBdr>
        <w:top w:val="none" w:sz="0" w:space="0" w:color="auto"/>
        <w:left w:val="none" w:sz="0" w:space="0" w:color="auto"/>
        <w:bottom w:val="none" w:sz="0" w:space="0" w:color="auto"/>
        <w:right w:val="none" w:sz="0" w:space="0" w:color="auto"/>
      </w:divBdr>
    </w:div>
    <w:div w:id="1927227482">
      <w:bodyDiv w:val="1"/>
      <w:marLeft w:val="0"/>
      <w:marRight w:val="0"/>
      <w:marTop w:val="0"/>
      <w:marBottom w:val="0"/>
      <w:divBdr>
        <w:top w:val="none" w:sz="0" w:space="0" w:color="auto"/>
        <w:left w:val="none" w:sz="0" w:space="0" w:color="auto"/>
        <w:bottom w:val="none" w:sz="0" w:space="0" w:color="auto"/>
        <w:right w:val="none" w:sz="0" w:space="0" w:color="auto"/>
      </w:divBdr>
    </w:div>
    <w:div w:id="1959950056">
      <w:bodyDiv w:val="1"/>
      <w:marLeft w:val="0"/>
      <w:marRight w:val="0"/>
      <w:marTop w:val="0"/>
      <w:marBottom w:val="0"/>
      <w:divBdr>
        <w:top w:val="none" w:sz="0" w:space="0" w:color="auto"/>
        <w:left w:val="none" w:sz="0" w:space="0" w:color="auto"/>
        <w:bottom w:val="none" w:sz="0" w:space="0" w:color="auto"/>
        <w:right w:val="none" w:sz="0" w:space="0" w:color="auto"/>
      </w:divBdr>
    </w:div>
    <w:div w:id="1976137820">
      <w:bodyDiv w:val="1"/>
      <w:marLeft w:val="0"/>
      <w:marRight w:val="0"/>
      <w:marTop w:val="0"/>
      <w:marBottom w:val="0"/>
      <w:divBdr>
        <w:top w:val="none" w:sz="0" w:space="0" w:color="auto"/>
        <w:left w:val="none" w:sz="0" w:space="0" w:color="auto"/>
        <w:bottom w:val="none" w:sz="0" w:space="0" w:color="auto"/>
        <w:right w:val="none" w:sz="0" w:space="0" w:color="auto"/>
      </w:divBdr>
      <w:divsChild>
        <w:div w:id="1863207000">
          <w:marLeft w:val="446"/>
          <w:marRight w:val="0"/>
          <w:marTop w:val="0"/>
          <w:marBottom w:val="0"/>
          <w:divBdr>
            <w:top w:val="none" w:sz="0" w:space="0" w:color="auto"/>
            <w:left w:val="none" w:sz="0" w:space="0" w:color="auto"/>
            <w:bottom w:val="none" w:sz="0" w:space="0" w:color="auto"/>
            <w:right w:val="none" w:sz="0" w:space="0" w:color="auto"/>
          </w:divBdr>
        </w:div>
        <w:div w:id="756637593">
          <w:marLeft w:val="446"/>
          <w:marRight w:val="0"/>
          <w:marTop w:val="0"/>
          <w:marBottom w:val="0"/>
          <w:divBdr>
            <w:top w:val="none" w:sz="0" w:space="0" w:color="auto"/>
            <w:left w:val="none" w:sz="0" w:space="0" w:color="auto"/>
            <w:bottom w:val="none" w:sz="0" w:space="0" w:color="auto"/>
            <w:right w:val="none" w:sz="0" w:space="0" w:color="auto"/>
          </w:divBdr>
        </w:div>
        <w:div w:id="490145523">
          <w:marLeft w:val="446"/>
          <w:marRight w:val="0"/>
          <w:marTop w:val="0"/>
          <w:marBottom w:val="0"/>
          <w:divBdr>
            <w:top w:val="none" w:sz="0" w:space="0" w:color="auto"/>
            <w:left w:val="none" w:sz="0" w:space="0" w:color="auto"/>
            <w:bottom w:val="none" w:sz="0" w:space="0" w:color="auto"/>
            <w:right w:val="none" w:sz="0" w:space="0" w:color="auto"/>
          </w:divBdr>
        </w:div>
        <w:div w:id="793910887">
          <w:marLeft w:val="446"/>
          <w:marRight w:val="0"/>
          <w:marTop w:val="0"/>
          <w:marBottom w:val="0"/>
          <w:divBdr>
            <w:top w:val="none" w:sz="0" w:space="0" w:color="auto"/>
            <w:left w:val="none" w:sz="0" w:space="0" w:color="auto"/>
            <w:bottom w:val="none" w:sz="0" w:space="0" w:color="auto"/>
            <w:right w:val="none" w:sz="0" w:space="0" w:color="auto"/>
          </w:divBdr>
        </w:div>
      </w:divsChild>
    </w:div>
    <w:div w:id="2012178729">
      <w:bodyDiv w:val="1"/>
      <w:marLeft w:val="0"/>
      <w:marRight w:val="0"/>
      <w:marTop w:val="0"/>
      <w:marBottom w:val="0"/>
      <w:divBdr>
        <w:top w:val="none" w:sz="0" w:space="0" w:color="auto"/>
        <w:left w:val="none" w:sz="0" w:space="0" w:color="auto"/>
        <w:bottom w:val="none" w:sz="0" w:space="0" w:color="auto"/>
        <w:right w:val="none" w:sz="0" w:space="0" w:color="auto"/>
      </w:divBdr>
    </w:div>
    <w:div w:id="2075467193">
      <w:bodyDiv w:val="1"/>
      <w:marLeft w:val="0"/>
      <w:marRight w:val="0"/>
      <w:marTop w:val="0"/>
      <w:marBottom w:val="0"/>
      <w:divBdr>
        <w:top w:val="none" w:sz="0" w:space="0" w:color="auto"/>
        <w:left w:val="none" w:sz="0" w:space="0" w:color="auto"/>
        <w:bottom w:val="none" w:sz="0" w:space="0" w:color="auto"/>
        <w:right w:val="none" w:sz="0" w:space="0" w:color="auto"/>
      </w:divBdr>
      <w:divsChild>
        <w:div w:id="1872038141">
          <w:marLeft w:val="446"/>
          <w:marRight w:val="0"/>
          <w:marTop w:val="0"/>
          <w:marBottom w:val="0"/>
          <w:divBdr>
            <w:top w:val="none" w:sz="0" w:space="0" w:color="auto"/>
            <w:left w:val="none" w:sz="0" w:space="0" w:color="auto"/>
            <w:bottom w:val="none" w:sz="0" w:space="0" w:color="auto"/>
            <w:right w:val="none" w:sz="0" w:space="0" w:color="auto"/>
          </w:divBdr>
        </w:div>
        <w:div w:id="151344772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9b0262-9944-48f7-870f-d74fd6e2bac0">
      <Terms xmlns="http://schemas.microsoft.com/office/infopath/2007/PartnerControls"/>
    </lcf76f155ced4ddcb4097134ff3c332f>
    <TaxCatchAll xmlns="c4f78e87-baa6-4f53-96e4-9f64c25cf2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C6AED54931254D914FCA97734E25B7" ma:contentTypeVersion="18" ma:contentTypeDescription="Create a new document." ma:contentTypeScope="" ma:versionID="b27c114da7af1228bcb0c7438d416e3b">
  <xsd:schema xmlns:xsd="http://www.w3.org/2001/XMLSchema" xmlns:xs="http://www.w3.org/2001/XMLSchema" xmlns:p="http://schemas.microsoft.com/office/2006/metadata/properties" xmlns:ns2="d99b0262-9944-48f7-870f-d74fd6e2bac0" xmlns:ns3="c4f78e87-baa6-4f53-96e4-9f64c25cf214" targetNamespace="http://schemas.microsoft.com/office/2006/metadata/properties" ma:root="true" ma:fieldsID="4e0b7081981e2b57e6a9552762c0f15f" ns2:_="" ns3:_="">
    <xsd:import namespace="d99b0262-9944-48f7-870f-d74fd6e2bac0"/>
    <xsd:import namespace="c4f78e87-baa6-4f53-96e4-9f64c25cf2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0262-9944-48f7-870f-d74fd6e2b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c85572-025a-4e44-8bac-cee3dd985fd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78e87-baa6-4f53-96e4-9f64c25cf2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caeee9-343d-44d2-9681-f298fb303d50}" ma:internalName="TaxCatchAll" ma:showField="CatchAllData" ma:web="c4f78e87-baa6-4f53-96e4-9f64c25cf21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20A7F-AA85-4A1A-8578-947093E756F9}">
  <ds:schemaRefs>
    <ds:schemaRef ds:uri="http://schemas.microsoft.com/office/2006/metadata/properties"/>
    <ds:schemaRef ds:uri="http://schemas.microsoft.com/office/infopath/2007/PartnerControls"/>
    <ds:schemaRef ds:uri="d99b0262-9944-48f7-870f-d74fd6e2bac0"/>
    <ds:schemaRef ds:uri="c4f78e87-baa6-4f53-96e4-9f64c25cf214"/>
  </ds:schemaRefs>
</ds:datastoreItem>
</file>

<file path=customXml/itemProps2.xml><?xml version="1.0" encoding="utf-8"?>
<ds:datastoreItem xmlns:ds="http://schemas.openxmlformats.org/officeDocument/2006/customXml" ds:itemID="{F0432BB2-7DC1-4597-86E8-6FC00F998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b0262-9944-48f7-870f-d74fd6e2bac0"/>
    <ds:schemaRef ds:uri="c4f78e87-baa6-4f53-96e4-9f64c25cf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C61A7F-E580-464A-9D30-DD3573667442}">
  <ds:schemaRefs>
    <ds:schemaRef ds:uri="http://schemas.microsoft.com/sharepoint/v3/contenttype/forms"/>
  </ds:schemaRefs>
</ds:datastoreItem>
</file>

<file path=customXml/itemProps4.xml><?xml version="1.0" encoding="utf-8"?>
<ds:datastoreItem xmlns:ds="http://schemas.openxmlformats.org/officeDocument/2006/customXml" ds:itemID="{C4125308-A32F-44E6-9336-F28EE7A67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5675</TotalTime>
  <Pages>7</Pages>
  <Words>1613</Words>
  <Characters>9198</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Operations for December 2024 were 6,525, 18% below November 2024 and 4% above De</vt:lpstr>
      <vt:lpstr>Total fuel flowage for December 2024 was 743,633, 6% above November 2024 and 15%</vt:lpstr>
      <vt:lpstr>42 Custom clearances in December 2024. 11 more than November 2024 and 2 more tha</vt:lpstr>
      <vt:lpstr>Total operations for 2024 increased slightly to 98,551. Our 15-year average is 8</vt:lpstr>
      <vt:lpstr>Fuel decreased 3.6% just less than 8 million gallons. Our 15-year annual average</vt:lpstr>
      <vt:lpstr>524 Custom clearances were 2 clearances fewer than 2023. Our 15-year average is </vt:lpstr>
      <vt:lpstr>As a percentage of our total fuel consumption, Jet A increased slightly to 97.9%</vt:lpstr>
      <vt:lpstr>Our Fuel to Ops ratio increased to 85 gallons per flight. Our 15-year average is</vt:lpstr>
      <vt:lpstr>The number of noise comments totaled 24 for the month of December 2024. There we</vt:lpstr>
      <vt:lpstr>To date, 628 applications have been received for the Residential Sound Insulatio</vt:lpstr>
      <vt:lpstr>Phase 1</vt:lpstr>
      <vt:lpstr>One outstanding warranty item.</vt:lpstr>
      <vt:lpstr>Workmanship warranties will expire March/April of 2025. Notifications will be se</vt:lpstr>
      <vt:lpstr>Phase 2</vt:lpstr>
      <vt:lpstr>Bid documents were provided to the FAA and State this week for their review and </vt:lpstr>
      <vt:lpstr>Notice to Proceed anticipated by the end of the week.</vt:lpstr>
      <vt:lpstr>We anticipate final measurements early March 2025.</vt:lpstr>
      <vt:lpstr>Tentative construction starts May/June 2025.</vt:lpstr>
      <vt:lpstr>Construction Projects:</vt:lpstr>
      <vt:lpstr>Northeast Quadrant New Tie Down Area – 90-day agreement date was 12/19/2024 – 27</vt:lpstr>
      <vt:lpstr>East Quad Apron Expansion Project: Letter was sent to the state asking for repla</vt:lpstr>
      <vt:lpstr>Sky Harbour Project: Demolition is planned for the next 60 days.</vt:lpstr>
      <vt:lpstr>Other Projects: </vt:lpstr>
      <vt:lpstr>Audit Update –Lauterbach is working on the narrative we will have the audit for </vt:lpstr>
      <vt:lpstr>The Airport will be sending a survey to the Board members on the new building.</vt:lpstr>
      <vt:lpstr>Federal Affairs Update </vt:lpstr>
      <vt:lpstr>Continuing Resolution March 14th, 2025.</vt:lpstr>
      <vt:lpstr>Wayne Heibeck has been announced as the new deputy Associate Administrator for a</vt:lpstr>
      <vt:lpstr>State Affairs Update</vt:lpstr>
      <vt:lpstr>The Airport is continuing conversations about the aviation state fuel tax.  </vt:lpstr>
      <vt:lpstr>Resolution 25-003 – Approving the Purchase of a New Airport Vehicle #12 </vt:lpstr>
      <vt:lpstr>Objective: Utilizing the Vehicle and Equipment Reserve Fund (VERF) for FY25, rep</vt:lpstr>
      <vt:lpstr>Cost: Vehicle, Plow Blade, and extended warranty = $430,200.00</vt:lpstr>
      <vt:lpstr>Resolution: Requested to spend up to but not exceed $445,000.00 to equip vehicle</vt:lpstr>
      <vt:lpstr>Bidding: Vehicle to be purchased from Altrofer CAT who is an approved dealership</vt:lpstr>
      <vt:lpstr>Factors for Considerations: </vt:lpstr>
      <vt:lpstr>Operations &amp; Maintenance staff demoed each comparable vehicle from Caterpillar a</vt:lpstr>
      <vt:lpstr>Staff agreed the CAT 950 was the better option due to the overall better design,</vt:lpstr>
      <vt:lpstr>There is a service center in Dundee that comes with a network of 24/7/365 servic</vt:lpstr>
      <vt:lpstr>Starting 1/20/25, possible 25% tariff imposed on products from Canada on the plo</vt:lpstr>
      <vt:lpstr>The Airport considered leasing options. Cost savings of more than 100k if purcha</vt:lpstr>
      <vt:lpstr>Existing Airport 12 will be declared surplus in a future resolution and put on a</vt:lpstr>
      <vt:lpstr>Upcoming Meeting and Events</vt:lpstr>
      <vt:lpstr>Saturday, January 25th is the Chicago Aviation Expo in Glenview. CEA will have a</vt:lpstr>
      <vt:lpstr>The office will also be closed on Monday, February 17th, President’s Day. </vt:lpstr>
      <vt:lpstr>The next Regular Meeting for the Board of Directors is Wednesday, February 19th.</vt:lpstr>
      <vt:lpstr/>
      <vt:lpstr>Director Saewert questioned Andrew Wolanik regarding how long this unit has been</vt:lpstr>
      <vt:lpstr>Director Kiefer questioned where the vehicle was manufactured from and whether t</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Carmina Esguerra</dc:creator>
  <cp:keywords/>
  <dc:description/>
  <cp:lastModifiedBy>Carmina Esguerra</cp:lastModifiedBy>
  <cp:revision>130</cp:revision>
  <cp:lastPrinted>2026-06-17T20:04:00Z</cp:lastPrinted>
  <dcterms:created xsi:type="dcterms:W3CDTF">2026-08-24T15:39:00Z</dcterms:created>
  <dcterms:modified xsi:type="dcterms:W3CDTF">2026-09-03T17:24:00Z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0x010100D8C6AED54931254D914FCA97734E25B7</vt:lpwstr>
  </property>
  <property fmtid="{D5CDD505-2E9C-101B-9397-08002B2CF9AE}" pid="3" name="MediaServiceImageTags">
    <vt:lpwstr/>
  </property>
</Properties>
</file>